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80" w:rsidRDefault="009241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4180" w:rsidRDefault="009241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1C255B" wp14:editId="5DB2EC96">
            <wp:extent cx="5745480" cy="8618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180" w:rsidRDefault="009241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4180" w:rsidRDefault="009241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64E09" w:rsidRDefault="00924180" w:rsidP="00924180">
      <w:pPr>
        <w:spacing w:after="0" w:line="408" w:lineRule="auto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</w:t>
      </w:r>
      <w:bookmarkStart w:id="0" w:name="_GoBack"/>
      <w:bookmarkEnd w:id="0"/>
      <w:r w:rsidR="00252414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64E09" w:rsidRDefault="00252414">
      <w:pPr>
        <w:spacing w:after="0" w:line="408" w:lineRule="auto"/>
        <w:ind w:left="120"/>
        <w:jc w:val="center"/>
        <w:rPr>
          <w:sz w:val="24"/>
          <w:szCs w:val="24"/>
        </w:rPr>
      </w:pPr>
      <w:bookmarkStart w:id="1" w:name="15a22427-dc1d-49f1-853a-d781cd4acb9d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64E09" w:rsidRDefault="00252414">
      <w:pPr>
        <w:spacing w:after="0" w:line="408" w:lineRule="auto"/>
        <w:ind w:left="120"/>
        <w:jc w:val="center"/>
        <w:rPr>
          <w:sz w:val="24"/>
          <w:szCs w:val="24"/>
        </w:rPr>
      </w:pPr>
      <w:bookmarkStart w:id="2" w:name="cd8dd4cf-9f0b-4620-ae4e-2e8ac1eada8a"/>
      <w:r>
        <w:rPr>
          <w:rFonts w:ascii="Times New Roman" w:hAnsi="Times New Roman"/>
          <w:b/>
          <w:color w:val="000000"/>
          <w:sz w:val="24"/>
          <w:szCs w:val="24"/>
        </w:rPr>
        <w:t>МКУ Отдел образования муниципального района Бакалинский район</w:t>
      </w:r>
      <w:bookmarkEnd w:id="2"/>
    </w:p>
    <w:p w:rsidR="00564E09" w:rsidRDefault="00252414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</w:t>
      </w:r>
      <w:r>
        <w:rPr>
          <w:rFonts w:ascii="Times New Roman" w:hAnsi="Times New Roman"/>
          <w:b/>
          <w:color w:val="000000"/>
          <w:sz w:val="24"/>
          <w:szCs w:val="24"/>
        </w:rPr>
        <w:t>с. Мустафино МР Бакалинский район РБ</w:t>
      </w:r>
    </w:p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564E09">
      <w:pPr>
        <w:spacing w:after="0"/>
        <w:ind w:left="120"/>
        <w:rPr>
          <w:sz w:val="24"/>
          <w:szCs w:val="24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64E09">
        <w:tc>
          <w:tcPr>
            <w:tcW w:w="3114" w:type="dxa"/>
          </w:tcPr>
          <w:p w:rsidR="00564E09" w:rsidRDefault="00252414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64E09" w:rsidRDefault="0025241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564E09" w:rsidRDefault="0025241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564E09" w:rsidRDefault="0025241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29.09.2025 г.</w:t>
            </w:r>
          </w:p>
          <w:p w:rsidR="00564E09" w:rsidRDefault="00564E0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64E09" w:rsidRDefault="0025241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64E09" w:rsidRDefault="0025241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564E09" w:rsidRDefault="0025241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</w:t>
            </w:r>
          </w:p>
          <w:p w:rsidR="00564E09" w:rsidRDefault="0025241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 Г.В..</w:t>
            </w:r>
          </w:p>
          <w:p w:rsidR="00564E09" w:rsidRDefault="0025241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августа   2025 г.</w:t>
            </w:r>
          </w:p>
          <w:p w:rsidR="00564E09" w:rsidRDefault="00564E0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64E09" w:rsidRDefault="0025241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64E09" w:rsidRDefault="0025241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64E09" w:rsidRDefault="0025241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</w:p>
          <w:p w:rsidR="00564E09" w:rsidRDefault="002524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Насырова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Г.М.</w:t>
            </w:r>
          </w:p>
          <w:p w:rsidR="00564E09" w:rsidRDefault="0025241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73 от «29» августа   2025 г.</w:t>
            </w:r>
          </w:p>
          <w:p w:rsidR="00564E09" w:rsidRDefault="00564E0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564E09">
      <w:pPr>
        <w:spacing w:after="0"/>
        <w:ind w:left="120"/>
        <w:rPr>
          <w:sz w:val="24"/>
          <w:szCs w:val="24"/>
        </w:rPr>
      </w:pPr>
    </w:p>
    <w:p w:rsidR="00564E09" w:rsidRDefault="00252414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564E09" w:rsidRDefault="00252414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ID</w:t>
      </w:r>
      <w:r>
        <w:rPr>
          <w:rFonts w:ascii="Times New Roman" w:hAnsi="Times New Roman"/>
          <w:color w:val="000000"/>
          <w:sz w:val="24"/>
          <w:szCs w:val="24"/>
        </w:rPr>
        <w:t xml:space="preserve"> 1185761)</w:t>
      </w: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252414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«История. Базовый уровень»</w:t>
      </w:r>
    </w:p>
    <w:p w:rsidR="00564E09" w:rsidRDefault="00252414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обучающихся 10-11 классов </w:t>
      </w: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564E09">
      <w:pPr>
        <w:spacing w:after="0"/>
        <w:ind w:left="120"/>
        <w:jc w:val="center"/>
        <w:rPr>
          <w:sz w:val="24"/>
          <w:szCs w:val="24"/>
        </w:rPr>
      </w:pPr>
    </w:p>
    <w:p w:rsidR="00564E09" w:rsidRDefault="00252414">
      <w:pPr>
        <w:spacing w:after="0"/>
        <w:rPr>
          <w:sz w:val="24"/>
          <w:szCs w:val="24"/>
        </w:rPr>
        <w:sectPr w:rsidR="00564E09">
          <w:pgSz w:w="11906" w:h="16383"/>
          <w:pgMar w:top="1134" w:right="850" w:bottom="0" w:left="1701" w:header="0" w:footer="0" w:gutter="0"/>
          <w:cols w:space="720"/>
          <w:formProt w:val="0"/>
          <w:docGrid w:linePitch="100" w:charSpace="4096"/>
        </w:sectPr>
      </w:pPr>
      <w:bookmarkStart w:id="3" w:name="f9a345b0-6ed1-40cd-b134-a0627a792844"/>
      <w:r>
        <w:rPr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с.Мустафино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4" w:name="5f054d67-7e13-4d44-b6f5-418ed22395c6"/>
      <w:r>
        <w:rPr>
          <w:rFonts w:ascii="Times New Roman" w:hAnsi="Times New Roman"/>
          <w:b/>
          <w:color w:val="000000"/>
          <w:sz w:val="24"/>
          <w:szCs w:val="24"/>
        </w:rPr>
        <w:t>, 202</w:t>
      </w:r>
      <w:bookmarkEnd w:id="4"/>
      <w:r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sz w:val="24"/>
          <w:szCs w:val="24"/>
        </w:rPr>
        <w:t xml:space="preserve">         </w:t>
      </w:r>
    </w:p>
    <w:p w:rsidR="00564E09" w:rsidRDefault="00252414">
      <w:pPr>
        <w:spacing w:after="0" w:line="264" w:lineRule="auto"/>
        <w:jc w:val="both"/>
        <w:rPr>
          <w:sz w:val="24"/>
          <w:szCs w:val="24"/>
        </w:rPr>
      </w:pPr>
      <w:bookmarkStart w:id="5" w:name="block-8472429"/>
      <w:bookmarkEnd w:id="5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ПОЯСНИТЕЛЬНАЯ ЗАПИСКА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содержание, предусматривае</w:t>
      </w:r>
      <w:r>
        <w:rPr>
          <w:rFonts w:ascii="Times New Roman" w:hAnsi="Times New Roman"/>
          <w:color w:val="000000"/>
          <w:sz w:val="24"/>
          <w:szCs w:val="24"/>
        </w:rPr>
        <w:t>т распределение его по классам и структурирование его по разделам и темам курса.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</w:t>
      </w:r>
      <w:r>
        <w:rPr>
          <w:rFonts w:ascii="Times New Roman" w:hAnsi="Times New Roman"/>
          <w:color w:val="000000"/>
          <w:sz w:val="24"/>
          <w:szCs w:val="24"/>
        </w:rPr>
        <w:t>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</w:t>
      </w:r>
      <w:r>
        <w:rPr>
          <w:rFonts w:ascii="Times New Roman" w:hAnsi="Times New Roman"/>
          <w:color w:val="000000"/>
          <w:sz w:val="24"/>
          <w:szCs w:val="24"/>
        </w:rPr>
        <w:t>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Целью </w:t>
      </w:r>
      <w:r>
        <w:rPr>
          <w:rFonts w:ascii="Times New Roman" w:hAnsi="Times New Roman"/>
          <w:color w:val="000000"/>
          <w:sz w:val="24"/>
          <w:szCs w:val="24"/>
        </w:rPr>
        <w:t>школьного исторического образования является формирование и развитие личности обучающегося, способного к самоидентификации</w:t>
      </w:r>
      <w:r>
        <w:rPr>
          <w:rFonts w:ascii="Times New Roman" w:hAnsi="Times New Roman"/>
          <w:color w:val="000000"/>
          <w:sz w:val="24"/>
          <w:szCs w:val="24"/>
        </w:rPr>
        <w:t xml:space="preserve">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</w:t>
      </w:r>
      <w:r>
        <w:rPr>
          <w:rFonts w:ascii="Times New Roman" w:hAnsi="Times New Roman"/>
          <w:color w:val="000000"/>
          <w:sz w:val="24"/>
          <w:szCs w:val="24"/>
        </w:rPr>
        <w:t>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</w:t>
      </w:r>
      <w:r>
        <w:rPr>
          <w:rFonts w:ascii="Times New Roman" w:hAnsi="Times New Roman"/>
          <w:color w:val="000000"/>
          <w:sz w:val="24"/>
          <w:szCs w:val="24"/>
        </w:rPr>
        <w:t xml:space="preserve"> отношению к прошлому и настоящему Отечества.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</w:t>
      </w:r>
      <w:r>
        <w:rPr>
          <w:rFonts w:ascii="Times New Roman" w:hAnsi="Times New Roman"/>
          <w:color w:val="000000"/>
          <w:sz w:val="24"/>
          <w:szCs w:val="24"/>
        </w:rPr>
        <w:t>и о трагедии мирного населения в СССР и военных преступлений нацистов в годы Великой Отечественной войны 1941–1945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Задачами </w:t>
      </w:r>
      <w:r>
        <w:rPr>
          <w:rFonts w:ascii="Times New Roman" w:hAnsi="Times New Roman"/>
          <w:color w:val="000000"/>
          <w:sz w:val="24"/>
          <w:szCs w:val="24"/>
        </w:rPr>
        <w:t>изучения истории являются: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углубление социализации обучающихся, формирование гражданской ответственности и социальной культуры, </w:t>
      </w:r>
      <w:r>
        <w:rPr>
          <w:rFonts w:ascii="Times New Roman" w:hAnsi="Times New Roman"/>
          <w:color w:val="000000"/>
          <w:sz w:val="24"/>
          <w:szCs w:val="24"/>
        </w:rPr>
        <w:t>соответствующей условиям современного мира;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color w:val="000000"/>
          <w:sz w:val="24"/>
          <w:szCs w:val="24"/>
        </w:rPr>
        <w:t xml:space="preserve">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воспитание обучающихся в духе патриотизма, уважения к своему Отечеству – многонациональному Российскому государству в соотв</w:t>
      </w:r>
      <w:r>
        <w:rPr>
          <w:rFonts w:ascii="Times New Roman" w:hAnsi="Times New Roman"/>
          <w:color w:val="000000"/>
          <w:sz w:val="24"/>
          <w:szCs w:val="24"/>
        </w:rPr>
        <w:t>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исторического мышления, способности рассматривать события и явления с точки зрения их исторической обусловленнос</w:t>
      </w:r>
      <w:r>
        <w:rPr>
          <w:rFonts w:ascii="Times New Roman" w:hAnsi="Times New Roman"/>
          <w:color w:val="000000"/>
          <w:sz w:val="24"/>
          <w:szCs w:val="24"/>
        </w:rPr>
        <w:t>ти и взаимосвязи, в развитии, в системе координат «прошлое – настоящее – будущее»;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расширение аксиологических знаний и опыта оценочной деятельност</w:t>
      </w:r>
      <w:r>
        <w:rPr>
          <w:rFonts w:ascii="Times New Roman" w:hAnsi="Times New Roman"/>
          <w:color w:val="000000"/>
          <w:sz w:val="24"/>
          <w:szCs w:val="24"/>
        </w:rPr>
        <w:t>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практики применения знаний и умений в со</w:t>
      </w:r>
      <w:r>
        <w:rPr>
          <w:rFonts w:ascii="Times New Roman" w:hAnsi="Times New Roman"/>
          <w:color w:val="000000"/>
          <w:sz w:val="24"/>
          <w:szCs w:val="24"/>
        </w:rPr>
        <w:t>циальной среде, общественной деятельности, межкультурном общении.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  <w:sectPr w:rsidR="00564E09">
          <w:pgSz w:w="11906" w:h="16383"/>
          <w:pgMar w:top="709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Общее число часов, рекомендованных для изучения истории, – 136, в 10–11 классах по 2 часа в неделю при 34 учебных неделях.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bookmarkStart w:id="6" w:name="block-8472428"/>
      <w:bookmarkEnd w:id="6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ВСЕОБЩАЯ ИСТОРИЯ. </w:t>
      </w:r>
      <w:r>
        <w:rPr>
          <w:rFonts w:ascii="Times New Roman" w:hAnsi="Times New Roman"/>
          <w:b/>
          <w:color w:val="000000"/>
          <w:sz w:val="24"/>
          <w:szCs w:val="24"/>
        </w:rPr>
        <w:t>1914–1945 ГОДЫ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Понятие «Новейшее время». Хронологические рамки и периодизация Новейшей истории.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</w:t>
      </w:r>
      <w:r>
        <w:rPr>
          <w:rFonts w:ascii="Times New Roman" w:hAnsi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color w:val="000000"/>
          <w:sz w:val="24"/>
          <w:szCs w:val="24"/>
        </w:rPr>
        <w:t xml:space="preserve"> веке.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Мир накануне и в годы Первой мировой войны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Мир накануне Первой мировой войны.</w:t>
      </w:r>
      <w:r>
        <w:rPr>
          <w:rFonts w:ascii="Times New Roman" w:hAnsi="Times New Roman"/>
          <w:color w:val="000000"/>
          <w:sz w:val="24"/>
          <w:szCs w:val="24"/>
        </w:rPr>
        <w:t xml:space="preserve"> Мир в начале ХХ в</w:t>
      </w:r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color w:val="000000"/>
          <w:sz w:val="24"/>
          <w:szCs w:val="24"/>
        </w:rPr>
        <w:t xml:space="preserve"> века. «Пробуждение Азии». Технический прогресс. Изменение социальной стр</w:t>
      </w:r>
      <w:r>
        <w:rPr>
          <w:rFonts w:ascii="Times New Roman" w:hAnsi="Times New Roman"/>
          <w:color w:val="000000"/>
          <w:sz w:val="24"/>
          <w:szCs w:val="24"/>
        </w:rPr>
        <w:t xml:space="preserve">уктуры общества. Рабочее движение и социализм.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Первая мировая война. 1914–1918 гг.</w:t>
      </w:r>
      <w:r>
        <w:rPr>
          <w:rFonts w:ascii="Times New Roman" w:hAnsi="Times New Roman"/>
          <w:color w:val="000000"/>
          <w:sz w:val="24"/>
          <w:szCs w:val="24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</w:t>
      </w:r>
      <w:r>
        <w:rPr>
          <w:rFonts w:ascii="Times New Roman" w:hAnsi="Times New Roman"/>
          <w:color w:val="000000"/>
          <w:sz w:val="24"/>
          <w:szCs w:val="24"/>
        </w:rPr>
        <w:t>пьенское перемирие. Итоги и последствия Первой мировой войны.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Мир в 1918–1938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Распад империй и образование новых национальных государств в Европе. </w:t>
      </w:r>
      <w:r>
        <w:rPr>
          <w:rFonts w:ascii="Times New Roman" w:hAnsi="Times New Roman"/>
          <w:color w:val="000000"/>
          <w:sz w:val="24"/>
          <w:szCs w:val="24"/>
        </w:rPr>
        <w:t>Факторы, повлиявшие на распад империй после Первой мировой войны. Образование новых национальных государ</w:t>
      </w:r>
      <w:r>
        <w:rPr>
          <w:rFonts w:ascii="Times New Roman" w:hAnsi="Times New Roman"/>
          <w:color w:val="000000"/>
          <w:sz w:val="24"/>
          <w:szCs w:val="24"/>
        </w:rPr>
        <w:t>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Версальско-Вашингтонская система международных отношений. </w:t>
      </w:r>
      <w:r>
        <w:rPr>
          <w:rFonts w:ascii="Times New Roman" w:hAnsi="Times New Roman"/>
          <w:color w:val="000000"/>
          <w:sz w:val="24"/>
          <w:szCs w:val="24"/>
        </w:rPr>
        <w:t>Планы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</w:t>
      </w:r>
      <w:r>
        <w:rPr>
          <w:rFonts w:ascii="Times New Roman" w:hAnsi="Times New Roman"/>
          <w:color w:val="000000"/>
          <w:sz w:val="24"/>
          <w:szCs w:val="24"/>
        </w:rPr>
        <w:t>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4"/>
          <w:szCs w:val="24"/>
        </w:rPr>
        <w:t>Послевоенная стабилизация. Факторы, способствующие изменениям в соц</w:t>
      </w:r>
      <w:r>
        <w:rPr>
          <w:rFonts w:ascii="Times New Roman" w:hAnsi="Times New Roman"/>
          <w:color w:val="000000"/>
          <w:sz w:val="24"/>
          <w:szCs w:val="24"/>
        </w:rPr>
        <w:t>иально-экономической сфере в странах Запада. Экономический бум. Демократизация общественной жизни, возникновение массового общества. Влияние социалистических партий и профсоюзов.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Формирование авторитарных режимов, причины их возникновения в европейских ст</w:t>
      </w:r>
      <w:r>
        <w:rPr>
          <w:rFonts w:ascii="Times New Roman" w:hAnsi="Times New Roman"/>
          <w:color w:val="000000"/>
          <w:sz w:val="24"/>
          <w:szCs w:val="24"/>
        </w:rPr>
        <w:t xml:space="preserve">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Начало Великой депрессии, ее причины. Социально-политические последствия кризиса конца 1920–1930-х гг. в США. «Новый курс» Ф.</w:t>
      </w:r>
      <w:r>
        <w:rPr>
          <w:rFonts w:ascii="Times New Roman" w:hAnsi="Times New Roman"/>
          <w:color w:val="000000"/>
          <w:sz w:val="24"/>
          <w:szCs w:val="24"/>
        </w:rPr>
        <w:t xml:space="preserve"> Рузвельта. Значение реформ. Роль государства в экономике стран Европы и Латинской Америки.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</w:t>
      </w:r>
      <w:r>
        <w:rPr>
          <w:rFonts w:ascii="Times New Roman" w:hAnsi="Times New Roman"/>
          <w:color w:val="000000"/>
          <w:sz w:val="24"/>
          <w:szCs w:val="24"/>
        </w:rPr>
        <w:t>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Страны Азии, Африки и Латинской Америки в 1918–1930 гг. </w:t>
      </w:r>
      <w:r>
        <w:rPr>
          <w:rFonts w:ascii="Times New Roman" w:hAnsi="Times New Roman"/>
          <w:color w:val="000000"/>
          <w:sz w:val="24"/>
          <w:szCs w:val="24"/>
        </w:rPr>
        <w:t>Экспансия колониа</w:t>
      </w:r>
      <w:r>
        <w:rPr>
          <w:rFonts w:ascii="Times New Roman" w:hAnsi="Times New Roman"/>
          <w:color w:val="000000"/>
          <w:sz w:val="24"/>
          <w:szCs w:val="24"/>
        </w:rPr>
        <w:t>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Индии. Африка. Особенности экономического и политического развития Лат</w:t>
      </w:r>
      <w:r>
        <w:rPr>
          <w:rFonts w:ascii="Times New Roman" w:hAnsi="Times New Roman"/>
          <w:color w:val="000000"/>
          <w:sz w:val="24"/>
          <w:szCs w:val="24"/>
        </w:rPr>
        <w:t>инской Америки.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Международные отношения в 1930-е гг. </w:t>
      </w:r>
      <w:r>
        <w:rPr>
          <w:rFonts w:ascii="Times New Roman" w:hAnsi="Times New Roman"/>
          <w:color w:val="000000"/>
          <w:sz w:val="24"/>
          <w:szCs w:val="24"/>
        </w:rPr>
        <w:t>Нарастание мировой напряженности в конце 1930-х гг. Причины Второй мировой войны. Мюнхенский сговор. Англо-франко-советские переговоры лета 1939 года.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Развитие науки и культуры в 1914–1930-х гг. </w:t>
      </w:r>
      <w:r>
        <w:rPr>
          <w:rFonts w:ascii="Times New Roman" w:hAnsi="Times New Roman"/>
          <w:color w:val="000000"/>
          <w:sz w:val="24"/>
          <w:szCs w:val="24"/>
        </w:rPr>
        <w:t xml:space="preserve">Влияние </w:t>
      </w:r>
      <w:r>
        <w:rPr>
          <w:rFonts w:ascii="Times New Roman" w:hAnsi="Times New Roman"/>
          <w:color w:val="000000"/>
          <w:sz w:val="24"/>
          <w:szCs w:val="24"/>
        </w:rPr>
        <w:t>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</w:t>
      </w:r>
      <w:r>
        <w:rPr>
          <w:rFonts w:ascii="Times New Roman" w:hAnsi="Times New Roman"/>
          <w:color w:val="000000"/>
          <w:sz w:val="24"/>
          <w:szCs w:val="24"/>
        </w:rPr>
        <w:t xml:space="preserve"> Олимпийское движение.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Вторая мировая война. 1939–1945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Начало Второй мировой войны. </w:t>
      </w:r>
      <w:r>
        <w:rPr>
          <w:rFonts w:ascii="Times New Roman" w:hAnsi="Times New Roman"/>
          <w:color w:val="000000"/>
          <w:sz w:val="24"/>
          <w:szCs w:val="24"/>
        </w:rPr>
        <w:t xml:space="preserve">Причины Второй мировой войны. Нападение Германии на Польшу. Начало мировой войны в Европе. Захват Дании и Норвегии. Разгром Франции. Битва за Британию. Агрессия </w:t>
      </w:r>
      <w:r>
        <w:rPr>
          <w:rFonts w:ascii="Times New Roman" w:hAnsi="Times New Roman"/>
          <w:color w:val="000000"/>
          <w:sz w:val="24"/>
          <w:szCs w:val="24"/>
        </w:rPr>
        <w:t>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войны.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Нападение Германии на СССР. Нападение Японии на США. Формировани</w:t>
      </w:r>
      <w:r>
        <w:rPr>
          <w:rFonts w:ascii="Times New Roman" w:hAnsi="Times New Roman"/>
          <w:color w:val="000000"/>
          <w:sz w:val="24"/>
          <w:szCs w:val="24"/>
        </w:rPr>
        <w:t>е антигитлеровской коалиции. Ленд-лиз. Подписание Декларации Объединенных Наций. Положение в оккупированных странах.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Коренной перелом, окончание и важнейшие итоги Второй мировой войны.</w:t>
      </w:r>
      <w:r>
        <w:rPr>
          <w:rFonts w:ascii="Times New Roman" w:hAnsi="Times New Roman"/>
          <w:color w:val="000000"/>
          <w:sz w:val="24"/>
          <w:szCs w:val="24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</w:t>
      </w:r>
      <w:r>
        <w:rPr>
          <w:rFonts w:ascii="Times New Roman" w:hAnsi="Times New Roman"/>
          <w:color w:val="000000"/>
          <w:sz w:val="24"/>
          <w:szCs w:val="24"/>
        </w:rPr>
        <w:t xml:space="preserve">геранская конференция. Падение режима Муссолини в Италии. Перелом в войне на Тихом океане.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Открытие Второго фронта. Военные операции Красной армии в 1944–1945 гг., их роль в освобождении стран Европы. Ялтинская конференция. Разгром Германии, ее капитуляци</w:t>
      </w:r>
      <w:r>
        <w:rPr>
          <w:rFonts w:ascii="Times New Roman" w:hAnsi="Times New Roman"/>
          <w:color w:val="000000"/>
          <w:sz w:val="24"/>
          <w:szCs w:val="24"/>
        </w:rPr>
        <w:t xml:space="preserve">я. Роль СССР. Потсдамская конференция. Создание ООН.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</w:t>
      </w:r>
      <w:r>
        <w:rPr>
          <w:rFonts w:ascii="Times New Roman" w:hAnsi="Times New Roman"/>
          <w:color w:val="000000"/>
          <w:sz w:val="24"/>
          <w:szCs w:val="24"/>
        </w:rPr>
        <w:t>немецкими и японскими военными преступниками. Важнейшие итоги Второй мировой войны.</w:t>
      </w:r>
    </w:p>
    <w:p w:rsidR="00564E09" w:rsidRDefault="00564E09">
      <w:pPr>
        <w:spacing w:after="0"/>
        <w:ind w:left="120"/>
        <w:rPr>
          <w:sz w:val="24"/>
          <w:szCs w:val="24"/>
        </w:rPr>
      </w:pPr>
      <w:bookmarkStart w:id="7" w:name="_Toc143611212"/>
      <w:bookmarkEnd w:id="7"/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564E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ИСТОРИЯ РОССИИ. 1914–1945 ГОДЫ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Россия в 1914–1922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Россия и мир накануне Первой мировой войны.</w:t>
      </w:r>
      <w:r>
        <w:rPr>
          <w:rFonts w:ascii="Times New Roman" w:hAnsi="Times New Roman"/>
          <w:color w:val="000000"/>
          <w:sz w:val="24"/>
          <w:szCs w:val="24"/>
        </w:rPr>
        <w:t xml:space="preserve"> Введение в историю России начала ХХ в. Время революционных потрясений </w:t>
      </w:r>
      <w:r>
        <w:rPr>
          <w:rFonts w:ascii="Times New Roman" w:hAnsi="Times New Roman"/>
          <w:color w:val="000000"/>
          <w:sz w:val="24"/>
          <w:szCs w:val="24"/>
        </w:rPr>
        <w:t>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</w:t>
      </w:r>
      <w:r>
        <w:rPr>
          <w:rFonts w:ascii="Times New Roman" w:hAnsi="Times New Roman"/>
          <w:color w:val="000000"/>
          <w:sz w:val="24"/>
          <w:szCs w:val="24"/>
        </w:rPr>
        <w:t>е на эрцгерцога Франца Фердинанда и начало войны. Планы сторон.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Россия в Первой мировой войне.</w:t>
      </w:r>
      <w:r>
        <w:rPr>
          <w:rFonts w:ascii="Times New Roman" w:hAnsi="Times New Roman"/>
          <w:color w:val="000000"/>
          <w:sz w:val="24"/>
          <w:szCs w:val="24"/>
        </w:rPr>
        <w:t xml:space="preserve"> Русская армия на фронтах 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обществе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Российская революция. Февраль 1917 г.</w:t>
      </w:r>
      <w:r>
        <w:rPr>
          <w:rFonts w:ascii="Times New Roman" w:hAnsi="Times New Roman"/>
          <w:color w:val="000000"/>
          <w:sz w:val="24"/>
          <w:szCs w:val="24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Российская революция. Октябрь 1917 г.</w:t>
      </w:r>
      <w:r>
        <w:rPr>
          <w:rFonts w:ascii="Times New Roman" w:hAnsi="Times New Roman"/>
          <w:color w:val="000000"/>
          <w:sz w:val="24"/>
          <w:szCs w:val="24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</w:t>
      </w:r>
      <w:r>
        <w:rPr>
          <w:rFonts w:ascii="Times New Roman" w:hAnsi="Times New Roman"/>
          <w:color w:val="000000"/>
          <w:sz w:val="24"/>
          <w:szCs w:val="24"/>
        </w:rPr>
        <w:t>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Первые революционные преобразования большевиков.</w:t>
      </w:r>
      <w:r>
        <w:rPr>
          <w:rFonts w:ascii="Times New Roman" w:hAnsi="Times New Roman"/>
          <w:color w:val="000000"/>
          <w:sz w:val="24"/>
          <w:szCs w:val="24"/>
        </w:rPr>
        <w:t xml:space="preserve"> Первые декреты новой власти. Учредительное собрание. Организация власти Советов. С</w:t>
      </w:r>
      <w:r>
        <w:rPr>
          <w:rFonts w:ascii="Times New Roman" w:hAnsi="Times New Roman"/>
          <w:color w:val="000000"/>
          <w:sz w:val="24"/>
          <w:szCs w:val="24"/>
        </w:rPr>
        <w:t xml:space="preserve">оздание новой армии и спецслужбы. Брестский мир. Конституция РСФСР 1918 года.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Гражданская война.</w:t>
      </w:r>
      <w:r>
        <w:rPr>
          <w:rFonts w:ascii="Times New Roman" w:hAnsi="Times New Roman"/>
          <w:color w:val="000000"/>
          <w:sz w:val="24"/>
          <w:szCs w:val="24"/>
        </w:rPr>
        <w:t xml:space="preserve"> Гражданская война: истоки и основн</w:t>
      </w:r>
      <w:r>
        <w:rPr>
          <w:rFonts w:ascii="Times New Roman" w:hAnsi="Times New Roman"/>
          <w:color w:val="000000"/>
          <w:sz w:val="24"/>
          <w:szCs w:val="24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События 1918–1919 гг. «Военспецы» и комисс</w:t>
      </w:r>
      <w:r>
        <w:rPr>
          <w:rFonts w:ascii="Times New Roman" w:hAnsi="Times New Roman"/>
          <w:color w:val="000000"/>
          <w:sz w:val="24"/>
          <w:szCs w:val="24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Революция и Гражданская война на национальных окраинах. </w:t>
      </w:r>
      <w:r>
        <w:rPr>
          <w:rFonts w:ascii="Times New Roman" w:hAnsi="Times New Roman"/>
          <w:color w:val="000000"/>
          <w:sz w:val="24"/>
          <w:szCs w:val="24"/>
        </w:rPr>
        <w:t>Национальные районы России</w:t>
      </w:r>
      <w:r>
        <w:rPr>
          <w:rFonts w:ascii="Times New Roman" w:hAnsi="Times New Roman"/>
          <w:color w:val="000000"/>
          <w:sz w:val="24"/>
          <w:szCs w:val="24"/>
        </w:rPr>
        <w:t xml:space="preserve">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>
        <w:rPr>
          <w:rFonts w:ascii="Times New Roman" w:hAnsi="Times New Roman"/>
          <w:color w:val="000000"/>
          <w:sz w:val="24"/>
          <w:szCs w:val="24"/>
        </w:rPr>
        <w:t>сти в Средней Азии и борьба с басмачеством.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Идеология и культура в годы Гражданской войны. </w:t>
      </w:r>
      <w:r>
        <w:rPr>
          <w:rFonts w:ascii="Times New Roman" w:hAnsi="Times New Roman"/>
          <w:color w:val="000000"/>
          <w:sz w:val="24"/>
          <w:szCs w:val="24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>
        <w:rPr>
          <w:rFonts w:ascii="Times New Roman" w:hAnsi="Times New Roman"/>
          <w:color w:val="000000"/>
          <w:sz w:val="24"/>
          <w:szCs w:val="24"/>
        </w:rPr>
        <w:t xml:space="preserve"> православной церкви.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Наш край в 1914–1922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Советский Союз в 1920–1930-е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СССР в 20-е годы</w:t>
      </w:r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Экономическое и социальное развитие в</w:t>
      </w:r>
      <w:r>
        <w:rPr>
          <w:rFonts w:ascii="Times New Roman" w:hAnsi="Times New Roman"/>
          <w:color w:val="000000"/>
          <w:sz w:val="24"/>
          <w:szCs w:val="24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Предпосылки и значение обра</w:t>
      </w:r>
      <w:r>
        <w:rPr>
          <w:rFonts w:ascii="Times New Roman" w:hAnsi="Times New Roman"/>
          <w:color w:val="000000"/>
          <w:sz w:val="24"/>
          <w:szCs w:val="24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Колебания политического курса в начале 1920-х гг. Болезнь В.И. Ленина и борьба за власть. Внутри</w:t>
      </w:r>
      <w:r>
        <w:rPr>
          <w:rFonts w:ascii="Times New Roman" w:hAnsi="Times New Roman"/>
          <w:color w:val="000000"/>
          <w:sz w:val="24"/>
          <w:szCs w:val="24"/>
        </w:rPr>
        <w:t xml:space="preserve">партийная борьба и ликвидация оппозиции внутри ВКП(б).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СССР – «Полоса признания». Отношения со странами Востока. Дея</w:t>
      </w:r>
      <w:r>
        <w:rPr>
          <w:rFonts w:ascii="Times New Roman" w:hAnsi="Times New Roman"/>
          <w:color w:val="000000"/>
          <w:sz w:val="24"/>
          <w:szCs w:val="24"/>
        </w:rPr>
        <w:t xml:space="preserve">тельность Коминтерна. Дипломатические конфликты с западными странами.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</w:t>
      </w:r>
      <w:r>
        <w:rPr>
          <w:rFonts w:ascii="Times New Roman" w:hAnsi="Times New Roman"/>
          <w:color w:val="000000"/>
          <w:sz w:val="24"/>
          <w:szCs w:val="24"/>
        </w:rPr>
        <w:t>еремены в повседневной жизни и общественных настроениях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«Великий перелом». Индустриализация. </w:t>
      </w:r>
      <w:r>
        <w:rPr>
          <w:rFonts w:ascii="Times New Roman" w:hAnsi="Times New Roman"/>
          <w:color w:val="000000"/>
          <w:sz w:val="24"/>
          <w:szCs w:val="24"/>
        </w:rPr>
        <w:t xml:space="preserve"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</w:t>
      </w:r>
      <w:r>
        <w:rPr>
          <w:rFonts w:ascii="Times New Roman" w:hAnsi="Times New Roman"/>
          <w:color w:val="000000"/>
          <w:sz w:val="24"/>
          <w:szCs w:val="24"/>
        </w:rPr>
        <w:t>индустриальное развитие.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Коллективизация сельского хозяйства. </w:t>
      </w:r>
      <w:r>
        <w:rPr>
          <w:rFonts w:ascii="Times New Roman" w:hAnsi="Times New Roman"/>
          <w:color w:val="000000"/>
          <w:sz w:val="24"/>
          <w:szCs w:val="24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СССР в 30-е годы. </w:t>
      </w:r>
      <w:r>
        <w:rPr>
          <w:rFonts w:ascii="Times New Roman" w:hAnsi="Times New Roman"/>
          <w:color w:val="000000"/>
          <w:sz w:val="24"/>
          <w:szCs w:val="24"/>
        </w:rPr>
        <w:t>Конституция 1936 года. Укреплен</w:t>
      </w:r>
      <w:r>
        <w:rPr>
          <w:rFonts w:ascii="Times New Roman" w:hAnsi="Times New Roman"/>
          <w:color w:val="000000"/>
          <w:sz w:val="24"/>
          <w:szCs w:val="24"/>
        </w:rPr>
        <w:t xml:space="preserve">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Культурное пространство советского общества в 1930-е гг.</w:t>
      </w:r>
      <w:r>
        <w:rPr>
          <w:rFonts w:ascii="Times New Roman" w:hAnsi="Times New Roman"/>
          <w:color w:val="000000"/>
          <w:sz w:val="24"/>
          <w:szCs w:val="24"/>
        </w:rPr>
        <w:t xml:space="preserve"> Формирование «нового человека». Власть и церковь. Культурная революция.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Достижения отечественной науки в 1930-е гг. Развитие здравоохранения и образования.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Советское искусство 1930-х гг. Власть и культура. Советская литература. Советские кинематограф, м</w:t>
      </w:r>
      <w:r>
        <w:rPr>
          <w:rFonts w:ascii="Times New Roman" w:hAnsi="Times New Roman"/>
          <w:color w:val="000000"/>
          <w:sz w:val="24"/>
          <w:szCs w:val="24"/>
        </w:rPr>
        <w:t xml:space="preserve">узыка, изобразительное искусство, театр.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</w:t>
      </w:r>
      <w:r>
        <w:rPr>
          <w:rFonts w:ascii="Times New Roman" w:hAnsi="Times New Roman"/>
          <w:color w:val="000000"/>
          <w:sz w:val="24"/>
          <w:szCs w:val="24"/>
        </w:rPr>
        <w:t>тура Русского Зарубежья. Повседневная жизнь эмигрантов.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</w:t>
      </w:r>
      <w:r>
        <w:rPr>
          <w:rFonts w:ascii="Times New Roman" w:hAnsi="Times New Roman"/>
          <w:color w:val="000000"/>
          <w:sz w:val="24"/>
          <w:szCs w:val="24"/>
        </w:rPr>
        <w:t xml:space="preserve">кий сговор. Укрепление безопасности на Дальнем Востоке. Советско-германский договор о ненападении.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СССР накануне Великой Отечественной войны. Вхождение в состав СССР Западной Украины и Западной Белоруссии. Советско-финляндская война 1939–1940 гг. </w:t>
      </w:r>
      <w:r>
        <w:rPr>
          <w:rFonts w:ascii="Times New Roman" w:hAnsi="Times New Roman"/>
          <w:color w:val="000000"/>
          <w:sz w:val="24"/>
          <w:szCs w:val="24"/>
        </w:rPr>
        <w:t>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Повторени</w:t>
      </w:r>
      <w:r>
        <w:rPr>
          <w:rFonts w:ascii="Times New Roman" w:hAnsi="Times New Roman"/>
          <w:color w:val="000000"/>
          <w:sz w:val="24"/>
          <w:szCs w:val="24"/>
        </w:rPr>
        <w:t>е и обобщение по разделу «Советский Союз в 1920–1930-е гг.».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Великая Отечественная война. 1941–1945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Первый период войны. </w:t>
      </w:r>
      <w:r>
        <w:rPr>
          <w:rFonts w:ascii="Times New Roman" w:hAnsi="Times New Roman"/>
          <w:color w:val="000000"/>
          <w:sz w:val="24"/>
          <w:szCs w:val="24"/>
        </w:rPr>
        <w:t>План «Барбаросса». Вторжение врага. Чрезвычайные меры советского руководства. Тяжелые бои летом – осенью 1941 г. Прорыв гитлеровце</w:t>
      </w:r>
      <w:r>
        <w:rPr>
          <w:rFonts w:ascii="Times New Roman" w:hAnsi="Times New Roman"/>
          <w:color w:val="000000"/>
          <w:sz w:val="24"/>
          <w:szCs w:val="24"/>
        </w:rPr>
        <w:t xml:space="preserve">в к Ленинграду.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Фронт за линией фронта. Характер войны </w:t>
      </w:r>
      <w:r>
        <w:rPr>
          <w:rFonts w:ascii="Times New Roman" w:hAnsi="Times New Roman"/>
          <w:color w:val="000000"/>
          <w:sz w:val="24"/>
          <w:szCs w:val="24"/>
        </w:rPr>
        <w:t xml:space="preserve">и цели гитлеровцев. Оккупационный режим. Партизанское и подпольное движение. Трагедия плена. Репатриации. Пособники оккупантов.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Единство фронта и тыла. Эвакуации. Вклад советской военной экономики в Победу. Поставки по ленд-лизу. Обеспечение фронта и тыла</w:t>
      </w:r>
      <w:r>
        <w:rPr>
          <w:rFonts w:ascii="Times New Roman" w:hAnsi="Times New Roman"/>
          <w:color w:val="000000"/>
          <w:sz w:val="24"/>
          <w:szCs w:val="24"/>
        </w:rPr>
        <w:t xml:space="preserve"> продовольствием. Патриотизм советских людей. Государство и церковь в годы войны.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Коренной перелом в ходе войны. </w:t>
      </w:r>
      <w:r>
        <w:rPr>
          <w:rFonts w:ascii="Times New Roman" w:hAnsi="Times New Roman"/>
          <w:color w:val="000000"/>
          <w:sz w:val="24"/>
          <w:szCs w:val="24"/>
        </w:rPr>
        <w:t>Боевые действия весной и в начале лета 1942 года. Начало битвы за Кавказ. Сталинградская битва. Контрнаступление под Сталинградом. Ликвидация о</w:t>
      </w:r>
      <w:r>
        <w:rPr>
          <w:rFonts w:ascii="Times New Roman" w:hAnsi="Times New Roman"/>
          <w:color w:val="000000"/>
          <w:sz w:val="24"/>
          <w:szCs w:val="24"/>
        </w:rPr>
        <w:t xml:space="preserve">круженной группировки врага.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</w:t>
      </w:r>
      <w:r>
        <w:rPr>
          <w:rFonts w:ascii="Times New Roman" w:hAnsi="Times New Roman"/>
          <w:color w:val="000000"/>
          <w:sz w:val="24"/>
          <w:szCs w:val="24"/>
        </w:rPr>
        <w:t>Днепр. Укрепление антигитлеровской коалиции. Тегеранская конференция 1943 г. Завершение коренного перелома.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«Десять сталинских ударов» и изгнание врага с территории СССР. </w:t>
      </w:r>
      <w:r>
        <w:rPr>
          <w:rFonts w:ascii="Times New Roman" w:hAnsi="Times New Roman"/>
          <w:color w:val="000000"/>
          <w:sz w:val="24"/>
          <w:szCs w:val="24"/>
        </w:rPr>
        <w:t>Обстановка на фронтах к началу 1944 года. Полное снятие блокады Ленинграда. Освобожде</w:t>
      </w:r>
      <w:r>
        <w:rPr>
          <w:rFonts w:ascii="Times New Roman" w:hAnsi="Times New Roman"/>
          <w:color w:val="000000"/>
          <w:sz w:val="24"/>
          <w:szCs w:val="24"/>
        </w:rPr>
        <w:t>ние Правобережья 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Наука и культура в годы войны. </w:t>
      </w:r>
      <w:r>
        <w:rPr>
          <w:rFonts w:ascii="Times New Roman" w:hAnsi="Times New Roman"/>
          <w:color w:val="000000"/>
          <w:sz w:val="24"/>
          <w:szCs w:val="24"/>
        </w:rPr>
        <w:t>Вклад в победу деятелей науки. Советский атомный проект. Сражающаяся кул</w:t>
      </w:r>
      <w:r>
        <w:rPr>
          <w:rFonts w:ascii="Times New Roman" w:hAnsi="Times New Roman"/>
          <w:color w:val="000000"/>
          <w:sz w:val="24"/>
          <w:szCs w:val="24"/>
        </w:rPr>
        <w:t>ьтура. Литература военных лет. Разграбление культурных ценностей на оккупированных территориях.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Окончание Второй мировой войны. </w:t>
      </w:r>
      <w:r>
        <w:rPr>
          <w:rFonts w:ascii="Times New Roman" w:hAnsi="Times New Roman"/>
          <w:color w:val="000000"/>
          <w:sz w:val="24"/>
          <w:szCs w:val="24"/>
        </w:rPr>
        <w:t>Освободительная миссия Красной Армии в Европе. Освобождение Румынии, Болгарии и Югославии. Освобождение Польши. Освобождение Чех</w:t>
      </w:r>
      <w:r>
        <w:rPr>
          <w:rFonts w:ascii="Times New Roman" w:hAnsi="Times New Roman"/>
          <w:color w:val="000000"/>
          <w:sz w:val="24"/>
          <w:szCs w:val="24"/>
        </w:rPr>
        <w:t xml:space="preserve">ословакии, Венгрии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Окончание Второй мировой войны. Итоги и уроки. Потсдамская конференция</w:t>
      </w:r>
      <w:r>
        <w:rPr>
          <w:rFonts w:ascii="Times New Roman" w:hAnsi="Times New Roman"/>
          <w:color w:val="000000"/>
          <w:sz w:val="24"/>
          <w:szCs w:val="24"/>
        </w:rPr>
        <w:t>. Вступление СССР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</w:t>
      </w:r>
      <w:r>
        <w:rPr>
          <w:rFonts w:ascii="Times New Roman" w:hAnsi="Times New Roman"/>
          <w:color w:val="000000"/>
          <w:sz w:val="24"/>
          <w:szCs w:val="24"/>
        </w:rPr>
        <w:t xml:space="preserve">ссоров. Людские потери. Материальные потери.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Наш край в 1941–1945 гг.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Повторение и обобщение по теме «Великая Отечественная война 1941–1945 гг.».</w:t>
      </w:r>
    </w:p>
    <w:p w:rsidR="00564E09" w:rsidRDefault="00564E09">
      <w:pPr>
        <w:spacing w:after="0"/>
        <w:ind w:left="120"/>
        <w:rPr>
          <w:sz w:val="24"/>
          <w:szCs w:val="24"/>
        </w:rPr>
      </w:pPr>
      <w:bookmarkStart w:id="8" w:name="_Toc143611213"/>
      <w:bookmarkEnd w:id="8"/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564E09" w:rsidRDefault="00564E09">
      <w:pPr>
        <w:spacing w:after="0"/>
        <w:ind w:left="120"/>
        <w:rPr>
          <w:sz w:val="24"/>
          <w:szCs w:val="24"/>
        </w:rPr>
      </w:pPr>
      <w:bookmarkStart w:id="9" w:name="_Toc143611214"/>
      <w:bookmarkEnd w:id="9"/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ВЕКА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Мир во второй половине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color w:val="000000"/>
          <w:sz w:val="24"/>
          <w:szCs w:val="24"/>
        </w:rPr>
        <w:t xml:space="preserve"> –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 Интересы</w:t>
      </w:r>
      <w:r>
        <w:rPr>
          <w:rFonts w:ascii="Times New Roman" w:hAnsi="Times New Roman"/>
          <w:color w:val="000000"/>
          <w:sz w:val="24"/>
          <w:szCs w:val="24"/>
        </w:rPr>
        <w:t xml:space="preserve"> СССР, США, Великобритании и Франции в Европе и мире после войны.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начале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в.</w:t>
      </w:r>
      <w:r>
        <w:rPr>
          <w:rFonts w:ascii="Times New Roman" w:hAnsi="Times New Roman"/>
          <w:color w:val="000000"/>
          <w:sz w:val="24"/>
          <w:szCs w:val="24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США и </w:t>
      </w:r>
      <w:r>
        <w:rPr>
          <w:rFonts w:ascii="Times New Roman" w:hAnsi="Times New Roman"/>
          <w:color w:val="000000"/>
          <w:sz w:val="24"/>
          <w:szCs w:val="24"/>
        </w:rPr>
        <w:t>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</w:t>
      </w:r>
      <w:r>
        <w:rPr>
          <w:rFonts w:ascii="Times New Roman" w:hAnsi="Times New Roman"/>
          <w:color w:val="000000"/>
          <w:sz w:val="24"/>
          <w:szCs w:val="24"/>
        </w:rPr>
        <w:t>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 И</w:t>
      </w:r>
      <w:r>
        <w:rPr>
          <w:rFonts w:ascii="Times New Roman" w:hAnsi="Times New Roman"/>
          <w:color w:val="000000"/>
          <w:sz w:val="24"/>
          <w:szCs w:val="24"/>
        </w:rPr>
        <w:t>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века. Создание Европейского союза.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в.</w:t>
      </w:r>
      <w:r>
        <w:rPr>
          <w:rFonts w:ascii="Times New Roman" w:hAnsi="Times New Roman"/>
          <w:color w:val="000000"/>
          <w:sz w:val="24"/>
          <w:szCs w:val="24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</w:t>
      </w:r>
      <w:r>
        <w:rPr>
          <w:rFonts w:ascii="Times New Roman" w:hAnsi="Times New Roman"/>
          <w:color w:val="000000"/>
          <w:sz w:val="24"/>
          <w:szCs w:val="24"/>
        </w:rPr>
        <w:t>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Страны Азии, Африки и Латинской 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мерики во второй половине ХХ – начале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в.</w:t>
      </w:r>
      <w:r>
        <w:rPr>
          <w:rFonts w:ascii="Times New Roman" w:hAnsi="Times New Roman"/>
          <w:color w:val="000000"/>
          <w:sz w:val="24"/>
          <w:szCs w:val="24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</w:t>
      </w:r>
      <w:r>
        <w:rPr>
          <w:rFonts w:ascii="Times New Roman" w:hAnsi="Times New Roman"/>
          <w:color w:val="000000"/>
          <w:sz w:val="24"/>
          <w:szCs w:val="24"/>
        </w:rPr>
        <w:t xml:space="preserve">во Вьетнаме. Победа коммунистов в Индокитае. Причины и последствия локальных войн в Китае, Корее, Вьетнаме, Лаосе, Камбодже.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Строительство социализма в Китае. Мао Цзэдун. «Культурная революция» в Китае. Рыночные реформы в Китае. Китай в конце 1980-х гг. С</w:t>
      </w:r>
      <w:r>
        <w:rPr>
          <w:rFonts w:ascii="Times New Roman" w:hAnsi="Times New Roman"/>
          <w:color w:val="000000"/>
          <w:sz w:val="24"/>
          <w:szCs w:val="24"/>
        </w:rPr>
        <w:t>еверная Корея. Режим Пол Пота в Кампучии. Реформы в социалистических странах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</w:t>
      </w:r>
      <w:r>
        <w:rPr>
          <w:rFonts w:ascii="Times New Roman" w:hAnsi="Times New Roman"/>
          <w:color w:val="000000"/>
          <w:sz w:val="24"/>
          <w:szCs w:val="24"/>
        </w:rPr>
        <w:t>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Обретение независимости странами Южной Азии. Преобразо</w:t>
      </w:r>
      <w:r>
        <w:rPr>
          <w:rFonts w:ascii="Times New Roman" w:hAnsi="Times New Roman"/>
          <w:color w:val="000000"/>
          <w:sz w:val="24"/>
          <w:szCs w:val="24"/>
        </w:rPr>
        <w:t>вания в независимой Индии. Индия и Пакистан. Кризис индийского общества и борьба за его преодоление. Капиталистическая модернизация Тайланда, Малайзии и Филиппин. Индонезия и Мьянма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в. 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</w:t>
      </w:r>
      <w:r>
        <w:rPr>
          <w:rFonts w:ascii="Times New Roman" w:hAnsi="Times New Roman"/>
          <w:color w:val="000000"/>
          <w:sz w:val="24"/>
          <w:szCs w:val="24"/>
        </w:rPr>
        <w:t>исы в персидском заливе. Причины и последствия арабо-израильских войн, революции в Иране.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Страны Тропической и Южной Африки. Освобождение от колониальной зависимости. </w:t>
      </w:r>
      <w:r>
        <w:rPr>
          <w:rFonts w:ascii="Times New Roman" w:hAnsi="Times New Roman"/>
          <w:color w:val="000000"/>
          <w:sz w:val="24"/>
          <w:szCs w:val="24"/>
        </w:rPr>
        <w:t>Страны Африки южнее Сахары. Попытки демократизации и установление диктатур. Ликвидация си</w:t>
      </w:r>
      <w:r>
        <w:rPr>
          <w:rFonts w:ascii="Times New Roman" w:hAnsi="Times New Roman"/>
          <w:color w:val="000000"/>
          <w:sz w:val="24"/>
          <w:szCs w:val="24"/>
        </w:rPr>
        <w:t>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Страны Латинской Америки во второй пол</w:t>
      </w:r>
      <w:r>
        <w:rPr>
          <w:rFonts w:ascii="Times New Roman" w:hAnsi="Times New Roman"/>
          <w:i/>
          <w:color w:val="000000"/>
          <w:sz w:val="24"/>
          <w:szCs w:val="24"/>
        </w:rPr>
        <w:t>овине ХХ – начале ХХ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в.</w:t>
      </w:r>
      <w:r>
        <w:rPr>
          <w:rFonts w:ascii="Times New Roman" w:hAnsi="Times New Roman"/>
          <w:color w:val="000000"/>
          <w:sz w:val="24"/>
          <w:szCs w:val="24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</w:t>
      </w:r>
      <w:r>
        <w:rPr>
          <w:rFonts w:ascii="Times New Roman" w:hAnsi="Times New Roman"/>
          <w:color w:val="000000"/>
          <w:sz w:val="24"/>
          <w:szCs w:val="24"/>
        </w:rPr>
        <w:t>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</w:t>
      </w:r>
      <w:r>
        <w:rPr>
          <w:rFonts w:ascii="Times New Roman" w:hAnsi="Times New Roman"/>
          <w:color w:val="000000"/>
          <w:sz w:val="24"/>
          <w:szCs w:val="24"/>
        </w:rPr>
        <w:t>олюционных движений на Кубе и в Центральной Америке.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Международные отношения в конце 1940-х – конце 1980-х гг.</w:t>
      </w:r>
      <w:r>
        <w:rPr>
          <w:rFonts w:ascii="Times New Roman" w:hAnsi="Times New Roman"/>
          <w:color w:val="000000"/>
          <w:sz w:val="24"/>
          <w:szCs w:val="24"/>
        </w:rPr>
        <w:t xml:space="preserve"> Гонка вооружений СССР и США, ее последствия. Ракетно-космическое соперничество. Ме</w:t>
      </w:r>
      <w:r>
        <w:rPr>
          <w:rFonts w:ascii="Times New Roman" w:hAnsi="Times New Roman"/>
          <w:color w:val="000000"/>
          <w:sz w:val="24"/>
          <w:szCs w:val="24"/>
        </w:rPr>
        <w:t>ждународные отношения в 1950-е годы. «Новые рубежи» Дж. Кеннеди и Берлинский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</w:t>
      </w:r>
      <w:r>
        <w:rPr>
          <w:rFonts w:ascii="Times New Roman" w:hAnsi="Times New Roman"/>
          <w:color w:val="000000"/>
          <w:sz w:val="24"/>
          <w:szCs w:val="24"/>
        </w:rPr>
        <w:t>ры ОСВ-1 и ПРО.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Международные отношения в 1990-е – 2023 г. </w:t>
      </w:r>
      <w:r>
        <w:rPr>
          <w:rFonts w:ascii="Times New Roman" w:hAnsi="Times New Roman"/>
          <w:color w:val="000000"/>
          <w:sz w:val="24"/>
          <w:szCs w:val="24"/>
        </w:rPr>
        <w:t>Международные отношения в 1990-е – 2023 г. Расширение НАТО на</w:t>
      </w:r>
      <w:r>
        <w:rPr>
          <w:rFonts w:ascii="Times New Roman" w:hAnsi="Times New Roman"/>
          <w:color w:val="000000"/>
          <w:sz w:val="24"/>
          <w:szCs w:val="24"/>
        </w:rPr>
        <w:t xml:space="preserve">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Наука и культура во второй половине ХХ –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начале ХХ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в. </w:t>
      </w:r>
      <w:r>
        <w:rPr>
          <w:rFonts w:ascii="Times New Roman" w:hAnsi="Times New Roman"/>
          <w:color w:val="000000"/>
          <w:sz w:val="24"/>
          <w:szCs w:val="24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в.: л</w:t>
      </w:r>
      <w:r>
        <w:rPr>
          <w:rFonts w:ascii="Times New Roman" w:hAnsi="Times New Roman"/>
          <w:color w:val="000000"/>
          <w:sz w:val="24"/>
          <w:szCs w:val="24"/>
        </w:rPr>
        <w:t xml:space="preserve">итература,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564E09" w:rsidRDefault="00564E09">
      <w:pPr>
        <w:spacing w:after="0"/>
        <w:ind w:left="120"/>
        <w:rPr>
          <w:sz w:val="24"/>
          <w:szCs w:val="24"/>
        </w:rPr>
      </w:pPr>
      <w:bookmarkStart w:id="10" w:name="_Toc143611215"/>
      <w:bookmarkEnd w:id="10"/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ВЕКА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СССР в 1945–1991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СССР в послевоенные годы. </w:t>
      </w:r>
      <w:r>
        <w:rPr>
          <w:rFonts w:ascii="Times New Roman" w:hAnsi="Times New Roman"/>
          <w:color w:val="000000"/>
          <w:sz w:val="24"/>
          <w:szCs w:val="24"/>
        </w:rPr>
        <w:t>Послевоенные годы. Влиян</w:t>
      </w:r>
      <w:r>
        <w:rPr>
          <w:rFonts w:ascii="Times New Roman" w:hAnsi="Times New Roman"/>
          <w:color w:val="000000"/>
          <w:sz w:val="24"/>
          <w:szCs w:val="24"/>
        </w:rPr>
        <w:t>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</w:t>
      </w:r>
      <w:r>
        <w:rPr>
          <w:rFonts w:ascii="Times New Roman" w:hAnsi="Times New Roman"/>
          <w:color w:val="000000"/>
          <w:sz w:val="24"/>
          <w:szCs w:val="24"/>
        </w:rPr>
        <w:t>нию жизни населения.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</w:t>
      </w:r>
      <w:r>
        <w:rPr>
          <w:rFonts w:ascii="Times New Roman" w:hAnsi="Times New Roman"/>
          <w:color w:val="000000"/>
          <w:sz w:val="24"/>
          <w:szCs w:val="24"/>
        </w:rPr>
        <w:t xml:space="preserve">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СССР в 1953–1964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гг. </w:t>
      </w:r>
      <w:r>
        <w:rPr>
          <w:rFonts w:ascii="Times New Roman" w:hAnsi="Times New Roman"/>
          <w:color w:val="000000"/>
          <w:sz w:val="24"/>
          <w:szCs w:val="24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государственных орг</w:t>
      </w:r>
      <w:r>
        <w:rPr>
          <w:rFonts w:ascii="Times New Roman" w:hAnsi="Times New Roman"/>
          <w:color w:val="000000"/>
          <w:sz w:val="24"/>
          <w:szCs w:val="24"/>
        </w:rPr>
        <w:t>анов, партийных и общественных организаций. Новая Программа КПСС и проект Конституции СССР.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Основные направления экономического и социального развития СССР в 1953–1964 гг. Экономический курс Г.М. Маленкова. Развитие промышленности. Военный и гражданский се</w:t>
      </w:r>
      <w:r>
        <w:rPr>
          <w:rFonts w:ascii="Times New Roman" w:hAnsi="Times New Roman"/>
          <w:color w:val="000000"/>
          <w:sz w:val="24"/>
          <w:szCs w:val="24"/>
        </w:rPr>
        <w:t xml:space="preserve">кторы экономики. Развитие сельского хозяйства и попытки решения продовольственной проблемы. Социальное развитие.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науки и техники в 1953–1964 гг. Научно-техническая революция в СССР. Развитие компьютерной техники. Организация науки. Фундаментальна</w:t>
      </w:r>
      <w:r>
        <w:rPr>
          <w:rFonts w:ascii="Times New Roman" w:hAnsi="Times New Roman"/>
          <w:color w:val="000000"/>
          <w:sz w:val="24"/>
          <w:szCs w:val="24"/>
        </w:rPr>
        <w:t xml:space="preserve">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Культурное пространство в 1953–1964 гг. Условия развития советской культуры. Первые призн</w:t>
      </w:r>
      <w:r>
        <w:rPr>
          <w:rFonts w:ascii="Times New Roman" w:hAnsi="Times New Roman"/>
          <w:color w:val="000000"/>
          <w:sz w:val="24"/>
          <w:szCs w:val="24"/>
        </w:rPr>
        <w:t xml:space="preserve">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Перемены в повседневной жизни в 1953–1964 гг. Революция благосостояния. Демо</w:t>
      </w:r>
      <w:r>
        <w:rPr>
          <w:rFonts w:ascii="Times New Roman" w:hAnsi="Times New Roman"/>
          <w:color w:val="000000"/>
          <w:sz w:val="24"/>
          <w:szCs w:val="24"/>
        </w:rPr>
        <w:t>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Книги, журналы, газеты. Ту</w:t>
      </w:r>
      <w:r>
        <w:rPr>
          <w:rFonts w:ascii="Times New Roman" w:hAnsi="Times New Roman"/>
          <w:color w:val="000000"/>
          <w:sz w:val="24"/>
          <w:szCs w:val="24"/>
        </w:rPr>
        <w:t xml:space="preserve">ризм. Изменение общественных настроений и ожиданий.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СССР в 1964–1985 гг. </w:t>
      </w:r>
      <w:r>
        <w:rPr>
          <w:rFonts w:ascii="Times New Roman" w:hAnsi="Times New Roman"/>
          <w:color w:val="000000"/>
          <w:sz w:val="24"/>
          <w:szCs w:val="24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Особенности социально-экономического развития СССР в 1964–1985 гг. Новые ориен</w:t>
      </w:r>
      <w:r>
        <w:rPr>
          <w:rFonts w:ascii="Times New Roman" w:hAnsi="Times New Roman"/>
          <w:color w:val="000000"/>
          <w:sz w:val="24"/>
          <w:szCs w:val="24"/>
        </w:rPr>
        <w:t xml:space="preserve">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науки, образования, здравоохранения. Научные и технические приоритеты. Советская космическая программа. Развитие об</w:t>
      </w:r>
      <w:r>
        <w:rPr>
          <w:rFonts w:ascii="Times New Roman" w:hAnsi="Times New Roman"/>
          <w:color w:val="000000"/>
          <w:sz w:val="24"/>
          <w:szCs w:val="24"/>
        </w:rPr>
        <w:t xml:space="preserve">разования. Советское здравоохранение.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Повседневная жизнь советского </w:t>
      </w:r>
      <w:r>
        <w:rPr>
          <w:rFonts w:ascii="Times New Roman" w:hAnsi="Times New Roman"/>
          <w:color w:val="000000"/>
          <w:sz w:val="24"/>
          <w:szCs w:val="24"/>
        </w:rPr>
        <w:t xml:space="preserve">общества в 1964–1985 гг. Общественные настроения.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</w:t>
      </w:r>
      <w:r>
        <w:rPr>
          <w:rFonts w:ascii="Times New Roman" w:hAnsi="Times New Roman"/>
          <w:color w:val="000000"/>
          <w:sz w:val="24"/>
          <w:szCs w:val="24"/>
        </w:rPr>
        <w:t xml:space="preserve">национальной политики.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</w:t>
      </w:r>
      <w:r>
        <w:rPr>
          <w:rFonts w:ascii="Times New Roman" w:hAnsi="Times New Roman"/>
          <w:color w:val="000000"/>
          <w:sz w:val="24"/>
          <w:szCs w:val="24"/>
        </w:rPr>
        <w:t>страны социализма.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СССР в 1985–1991 гг. </w:t>
      </w:r>
      <w:r>
        <w:rPr>
          <w:rFonts w:ascii="Times New Roman" w:hAnsi="Times New Roman"/>
          <w:color w:val="000000"/>
          <w:sz w:val="24"/>
          <w:szCs w:val="24"/>
        </w:rPr>
        <w:t>Социально-экономическое развитие СССР в 1985–</w:t>
      </w:r>
      <w:r>
        <w:rPr>
          <w:rFonts w:ascii="Times New Roman" w:hAnsi="Times New Roman"/>
          <w:color w:val="000000"/>
          <w:sz w:val="24"/>
          <w:szCs w:val="24"/>
        </w:rPr>
        <w:t>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</w:t>
      </w:r>
      <w:r>
        <w:rPr>
          <w:rFonts w:ascii="Times New Roman" w:hAnsi="Times New Roman"/>
          <w:color w:val="000000"/>
          <w:sz w:val="24"/>
          <w:szCs w:val="24"/>
        </w:rPr>
        <w:t xml:space="preserve"> экономике.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Съезд народных депутатов СССР и его значение. Становление многопартийности. Кризис в КПСС и создание Коммунистической пар</w:t>
      </w:r>
      <w:r>
        <w:rPr>
          <w:rFonts w:ascii="Times New Roman" w:hAnsi="Times New Roman"/>
          <w:color w:val="000000"/>
          <w:sz w:val="24"/>
          <w:szCs w:val="24"/>
        </w:rPr>
        <w:t xml:space="preserve">тии РСФСР.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</w:t>
      </w:r>
      <w:r>
        <w:rPr>
          <w:rFonts w:ascii="Times New Roman" w:hAnsi="Times New Roman"/>
          <w:color w:val="000000"/>
          <w:sz w:val="24"/>
          <w:szCs w:val="24"/>
        </w:rPr>
        <w:t xml:space="preserve">й политике в СССР и в мире.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</w:t>
      </w:r>
      <w:r>
        <w:rPr>
          <w:rFonts w:ascii="Times New Roman" w:hAnsi="Times New Roman"/>
          <w:color w:val="000000"/>
          <w:sz w:val="24"/>
          <w:szCs w:val="24"/>
        </w:rPr>
        <w:t>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Российская Федерация в 1992 – начале 2020-х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Российская Федерация в 1990-е гг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</w:t>
      </w:r>
      <w:r>
        <w:rPr>
          <w:rFonts w:ascii="Times New Roman" w:hAnsi="Times New Roman"/>
          <w:color w:val="000000"/>
          <w:sz w:val="24"/>
          <w:szCs w:val="24"/>
        </w:rPr>
        <w:t>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</w:t>
      </w:r>
      <w:r>
        <w:rPr>
          <w:rFonts w:ascii="Times New Roman" w:hAnsi="Times New Roman"/>
          <w:color w:val="000000"/>
          <w:sz w:val="24"/>
          <w:szCs w:val="24"/>
        </w:rPr>
        <w:t>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</w:t>
      </w:r>
      <w:r>
        <w:rPr>
          <w:rFonts w:ascii="Times New Roman" w:hAnsi="Times New Roman"/>
          <w:color w:val="000000"/>
          <w:sz w:val="24"/>
          <w:szCs w:val="24"/>
        </w:rPr>
        <w:t xml:space="preserve">езидента России Б.Н. Ельцина.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Повседневная жизнь. Изменения в структуре российского об</w:t>
      </w:r>
      <w:r>
        <w:rPr>
          <w:rFonts w:ascii="Times New Roman" w:hAnsi="Times New Roman"/>
          <w:color w:val="000000"/>
          <w:sz w:val="24"/>
          <w:szCs w:val="24"/>
        </w:rPr>
        <w:t xml:space="preserve">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Внешняя политика Российской Федерации в 1990-е гг. Новое место России в мире. Взаимоотношения с США и странами Запада. </w:t>
      </w:r>
      <w:r>
        <w:rPr>
          <w:rFonts w:ascii="Times New Roman" w:hAnsi="Times New Roman"/>
          <w:color w:val="000000"/>
          <w:sz w:val="24"/>
          <w:szCs w:val="24"/>
        </w:rPr>
        <w:t>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Россия в ХХ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веке.</w:t>
      </w:r>
      <w:r>
        <w:rPr>
          <w:rFonts w:ascii="Times New Roman" w:hAnsi="Times New Roman"/>
          <w:color w:val="000000"/>
          <w:sz w:val="24"/>
          <w:szCs w:val="24"/>
        </w:rPr>
        <w:t xml:space="preserve"> Политические вызовы и</w:t>
      </w:r>
      <w:r>
        <w:rPr>
          <w:rFonts w:ascii="Times New Roman" w:hAnsi="Times New Roman"/>
          <w:color w:val="000000"/>
          <w:sz w:val="24"/>
          <w:szCs w:val="24"/>
        </w:rPr>
        <w:t xml:space="preserve">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Россия в 2008–2011 гг. Президент Д.А. Медведев и его программа. Военный конфликт в Закавказье. Новый этап политической реформы. В</w:t>
      </w:r>
      <w:r>
        <w:rPr>
          <w:rFonts w:ascii="Times New Roman" w:hAnsi="Times New Roman"/>
          <w:color w:val="000000"/>
          <w:sz w:val="24"/>
          <w:szCs w:val="24"/>
        </w:rPr>
        <w:t xml:space="preserve">ыборы в Государственную Думу 2011 г.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</w:t>
      </w:r>
      <w:r>
        <w:rPr>
          <w:rFonts w:ascii="Times New Roman" w:hAnsi="Times New Roman"/>
          <w:color w:val="000000"/>
          <w:sz w:val="24"/>
          <w:szCs w:val="24"/>
        </w:rPr>
        <w:t xml:space="preserve">ьная политика. Изменения в структуре, занятости и численности населения.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</w:t>
      </w:r>
      <w:r>
        <w:rPr>
          <w:rFonts w:ascii="Times New Roman" w:hAnsi="Times New Roman"/>
          <w:color w:val="000000"/>
          <w:sz w:val="24"/>
          <w:szCs w:val="24"/>
        </w:rPr>
        <w:t>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</w:t>
      </w:r>
      <w:r>
        <w:rPr>
          <w:rFonts w:ascii="Times New Roman" w:hAnsi="Times New Roman"/>
          <w:color w:val="000000"/>
          <w:sz w:val="24"/>
          <w:szCs w:val="24"/>
        </w:rPr>
        <w:t>ешняя политика в начале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Россия в 2012 – начале 2020</w:t>
      </w:r>
      <w:r>
        <w:rPr>
          <w:rFonts w:ascii="Times New Roman" w:hAnsi="Times New Roman"/>
          <w:color w:val="000000"/>
          <w:sz w:val="24"/>
          <w:szCs w:val="24"/>
        </w:rPr>
        <w:t xml:space="preserve">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VIII</w:t>
      </w:r>
      <w:r>
        <w:rPr>
          <w:rFonts w:ascii="Times New Roman" w:hAnsi="Times New Roman"/>
          <w:color w:val="000000"/>
          <w:sz w:val="24"/>
          <w:szCs w:val="24"/>
        </w:rPr>
        <w:t xml:space="preserve"> созыва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</w:t>
      </w:r>
      <w:r>
        <w:rPr>
          <w:rFonts w:ascii="Times New Roman" w:hAnsi="Times New Roman"/>
          <w:color w:val="000000"/>
          <w:sz w:val="24"/>
          <w:szCs w:val="24"/>
        </w:rPr>
        <w:t>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Наш край в 1992–2022 г</w:t>
      </w:r>
      <w:r>
        <w:rPr>
          <w:rFonts w:ascii="Times New Roman" w:hAnsi="Times New Roman"/>
          <w:color w:val="000000"/>
          <w:sz w:val="24"/>
          <w:szCs w:val="24"/>
        </w:rPr>
        <w:t>г.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  <w:sectPr w:rsidR="00564E09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4"/>
          <w:szCs w:val="24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века».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bookmarkStart w:id="11" w:name="block-8472433"/>
      <w:bookmarkEnd w:id="11"/>
      <w:r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ИСТОРИИ НА УРОВНЕ СРЕДНЕГО ОБЩЕГО ОБРАЗОВАНИЯ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1) гражданского воспитания: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осмысление сложивших</w:t>
      </w:r>
      <w:r>
        <w:rPr>
          <w:rFonts w:ascii="Times New Roman" w:hAnsi="Times New Roman"/>
          <w:color w:val="000000"/>
          <w:sz w:val="24"/>
          <w:szCs w:val="24"/>
        </w:rPr>
        <w:t xml:space="preserve">ся в российской истории традиций гражданского служения Отечеству;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осознание исторического значения конституционного развития России, своих консти</w:t>
      </w:r>
      <w:r>
        <w:rPr>
          <w:rFonts w:ascii="Times New Roman" w:hAnsi="Times New Roman"/>
          <w:color w:val="000000"/>
          <w:sz w:val="24"/>
          <w:szCs w:val="24"/>
        </w:rPr>
        <w:t xml:space="preserve">туционных прав и обязанностей, уважение закона и правопорядка;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образовательной организации;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готовность к гуманитарной и волонтерской деятельности;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сформированность российской гражданской иде</w:t>
      </w:r>
      <w:r>
        <w:rPr>
          <w:rFonts w:ascii="Times New Roman" w:hAnsi="Times New Roman"/>
          <w:color w:val="000000"/>
          <w:sz w:val="24"/>
          <w:szCs w:val="24"/>
        </w:rPr>
        <w:t xml:space="preserve">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ценностное отношение к государственным символам, истор</w:t>
      </w:r>
      <w:r>
        <w:rPr>
          <w:rFonts w:ascii="Times New Roman" w:hAnsi="Times New Roman"/>
          <w:color w:val="000000"/>
          <w:sz w:val="24"/>
          <w:szCs w:val="24"/>
        </w:rPr>
        <w:t>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3) духовно-нравственного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воспитания: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</w:t>
      </w:r>
      <w:r>
        <w:rPr>
          <w:rFonts w:ascii="Times New Roman" w:hAnsi="Times New Roman"/>
          <w:color w:val="000000"/>
          <w:sz w:val="24"/>
          <w:szCs w:val="24"/>
        </w:rPr>
        <w:t xml:space="preserve">личного вклада в построение устойчивого будущего;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4) эст</w:t>
      </w:r>
      <w:r>
        <w:rPr>
          <w:rFonts w:ascii="Times New Roman" w:hAnsi="Times New Roman"/>
          <w:b/>
          <w:color w:val="000000"/>
          <w:sz w:val="24"/>
          <w:szCs w:val="24"/>
        </w:rPr>
        <w:t>етического воспитания: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представление об исторически сложившемся культурном многообразии своей страны и мира;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</w:t>
      </w:r>
      <w:r>
        <w:rPr>
          <w:rFonts w:ascii="Times New Roman" w:hAnsi="Times New Roman"/>
          <w:color w:val="000000"/>
          <w:sz w:val="24"/>
          <w:szCs w:val="24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>
        <w:rPr>
          <w:rFonts w:ascii="Times New Roman" w:hAnsi="Times New Roman"/>
          <w:color w:val="000000"/>
          <w:sz w:val="24"/>
          <w:szCs w:val="24"/>
        </w:rPr>
        <w:t>спорта, труда, общественных отношений;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представление об идеалах гармоничного физического и духовного развития человека в историч</w:t>
      </w:r>
      <w:r>
        <w:rPr>
          <w:rFonts w:ascii="Times New Roman" w:hAnsi="Times New Roman"/>
          <w:color w:val="000000"/>
          <w:sz w:val="24"/>
          <w:szCs w:val="24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понимание на основе знания истории значения трудовой деятельности как источника развития человека и общества; ув</w:t>
      </w:r>
      <w:r>
        <w:rPr>
          <w:rFonts w:ascii="Times New Roman" w:hAnsi="Times New Roman"/>
          <w:color w:val="000000"/>
          <w:sz w:val="24"/>
          <w:szCs w:val="24"/>
        </w:rPr>
        <w:t xml:space="preserve">ажение к труду и результатам трудовой деятельности человека;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>
        <w:rPr>
          <w:rFonts w:ascii="Times New Roman" w:hAnsi="Times New Roman"/>
          <w:color w:val="000000"/>
          <w:sz w:val="24"/>
          <w:szCs w:val="24"/>
        </w:rPr>
        <w:t xml:space="preserve">ей профессии и реализовывать собственные жизненные планы;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мотивация и способность к образованию и самообразованию на протяжении всей жизни;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осмысление исторического опыта взаимодействия людей с природной средой, его позитивны</w:t>
      </w:r>
      <w:r>
        <w:rPr>
          <w:rFonts w:ascii="Times New Roman" w:hAnsi="Times New Roman"/>
          <w:color w:val="000000"/>
          <w:sz w:val="24"/>
          <w:szCs w:val="24"/>
        </w:rPr>
        <w:t xml:space="preserve">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активное неприятие действий, приносящ</w:t>
      </w:r>
      <w:r>
        <w:rPr>
          <w:rFonts w:ascii="Times New Roman" w:hAnsi="Times New Roman"/>
          <w:color w:val="000000"/>
          <w:sz w:val="24"/>
          <w:szCs w:val="24"/>
        </w:rPr>
        <w:t>их вред окружающей природной и социальной среде;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>
        <w:rPr>
          <w:rFonts w:ascii="Times New Roman" w:hAnsi="Times New Roman"/>
          <w:color w:val="000000"/>
          <w:sz w:val="24"/>
          <w:szCs w:val="24"/>
        </w:rPr>
        <w:t xml:space="preserve">нию своего места в поликультурном мире;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>
        <w:rPr>
          <w:rFonts w:ascii="Times New Roman" w:hAnsi="Times New Roman"/>
          <w:color w:val="000000"/>
          <w:sz w:val="24"/>
          <w:szCs w:val="24"/>
        </w:rPr>
        <w:t xml:space="preserve"> людьми и познания мира;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9) эмоциональный интеллект: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самосознания (вкл</w:t>
      </w:r>
      <w:r>
        <w:rPr>
          <w:rFonts w:ascii="Times New Roman" w:hAnsi="Times New Roman"/>
          <w:color w:val="000000"/>
          <w:sz w:val="24"/>
          <w:szCs w:val="24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>
        <w:rPr>
          <w:rFonts w:ascii="Times New Roman" w:hAnsi="Times New Roman"/>
          <w:color w:val="000000"/>
          <w:sz w:val="24"/>
          <w:szCs w:val="24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>
        <w:rPr>
          <w:rFonts w:ascii="Times New Roman" w:hAnsi="Times New Roman"/>
          <w:color w:val="000000"/>
          <w:sz w:val="24"/>
          <w:szCs w:val="24"/>
        </w:rPr>
        <w:t>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>
        <w:rPr>
          <w:rFonts w:ascii="Times New Roman" w:hAnsi="Times New Roman"/>
          <w:color w:val="000000"/>
          <w:sz w:val="24"/>
          <w:szCs w:val="24"/>
        </w:rPr>
        <w:t>уждений и эмоций с учетом позиций и мнений других участников общения).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  <w:bookmarkStart w:id="12" w:name="_Toc142487931"/>
      <w:bookmarkEnd w:id="12"/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</w:t>
      </w:r>
      <w:r>
        <w:rPr>
          <w:rFonts w:ascii="Times New Roman" w:hAnsi="Times New Roman"/>
          <w:color w:val="000000"/>
          <w:sz w:val="24"/>
          <w:szCs w:val="24"/>
        </w:rPr>
        <w:t xml:space="preserve">тельность. 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формулировать проблему, вопрос, требующий решения;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существенный признак или основания для сравнения, классификации и обобщения;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цели деятельн</w:t>
      </w:r>
      <w:r>
        <w:rPr>
          <w:rFonts w:ascii="Times New Roman" w:hAnsi="Times New Roman"/>
          <w:color w:val="000000"/>
          <w:sz w:val="24"/>
          <w:szCs w:val="24"/>
        </w:rPr>
        <w:t>ости, задавать параметры и критерии их достижения;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выявлять закономерные черты и противоречия в рассматриваемых явлениях;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разрабатывать план решения проблемы с учетом анализа имеющихся ресурсов;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деятельность, оценивать соответствие рез</w:t>
      </w:r>
      <w:r>
        <w:rPr>
          <w:rFonts w:ascii="Times New Roman" w:hAnsi="Times New Roman"/>
          <w:color w:val="000000"/>
          <w:sz w:val="24"/>
          <w:szCs w:val="24"/>
        </w:rPr>
        <w:t>ультатов целям.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владеть навыками учебно-исследовательской и проектной деятельности;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систематизировать и обобщать исторические факты (в том числе в форме таблиц, схем);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выявлять характерные признаки исторических явлений;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раскр</w:t>
      </w:r>
      <w:r>
        <w:rPr>
          <w:rFonts w:ascii="Times New Roman" w:hAnsi="Times New Roman"/>
          <w:color w:val="000000"/>
          <w:sz w:val="24"/>
          <w:szCs w:val="24"/>
        </w:rPr>
        <w:t xml:space="preserve">ывать причинно-следственные связи событий прошлого и настоящего;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формулировать и обосновывать выводы;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соотносить полученный результат с имеющимся историческ</w:t>
      </w:r>
      <w:r>
        <w:rPr>
          <w:rFonts w:ascii="Times New Roman" w:hAnsi="Times New Roman"/>
          <w:color w:val="000000"/>
          <w:sz w:val="24"/>
          <w:szCs w:val="24"/>
        </w:rPr>
        <w:t xml:space="preserve">им знанием;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определять новизну и обоснованность полученного результата;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объяснять сферу применения и значение проведенного уч</w:t>
      </w:r>
      <w:r>
        <w:rPr>
          <w:rFonts w:ascii="Times New Roman" w:hAnsi="Times New Roman"/>
          <w:color w:val="000000"/>
          <w:sz w:val="24"/>
          <w:szCs w:val="24"/>
        </w:rPr>
        <w:t xml:space="preserve">ебного исследования в современном общественном контексте. 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</w:t>
      </w:r>
      <w:r>
        <w:rPr>
          <w:rFonts w:ascii="Times New Roman" w:hAnsi="Times New Roman"/>
          <w:color w:val="000000"/>
          <w:sz w:val="24"/>
          <w:szCs w:val="24"/>
        </w:rPr>
        <w:t xml:space="preserve">тавлять, систематизировать и интерпретировать информацию;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рассматривать комплексы источников, выявляя совпадения и различия их свидетельств;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создавать т</w:t>
      </w:r>
      <w:r>
        <w:rPr>
          <w:rFonts w:ascii="Times New Roman" w:hAnsi="Times New Roman"/>
          <w:color w:val="000000"/>
          <w:sz w:val="24"/>
          <w:szCs w:val="24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особенности взаимодействия людей в исторических обществах и с</w:t>
      </w:r>
      <w:r>
        <w:rPr>
          <w:rFonts w:ascii="Times New Roman" w:hAnsi="Times New Roman"/>
          <w:color w:val="000000"/>
          <w:sz w:val="24"/>
          <w:szCs w:val="24"/>
        </w:rPr>
        <w:t xml:space="preserve">овременном мире;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излагать и аргументировать свою точку зрения в устном высказывании, письменном тексте;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владеть способами общения и </w:t>
      </w:r>
      <w:r>
        <w:rPr>
          <w:rFonts w:ascii="Times New Roman" w:hAnsi="Times New Roman"/>
          <w:color w:val="000000"/>
          <w:sz w:val="24"/>
          <w:szCs w:val="24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аргументированно вести диалог, уметь смягчать конфликтные ситуации.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владеть приемами самооргани</w:t>
      </w:r>
      <w:r>
        <w:rPr>
          <w:rFonts w:ascii="Times New Roman" w:hAnsi="Times New Roman"/>
          <w:color w:val="000000"/>
          <w:sz w:val="24"/>
          <w:szCs w:val="24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владеть приемами самоконтроля: осуществлять само</w:t>
      </w:r>
      <w:r>
        <w:rPr>
          <w:rFonts w:ascii="Times New Roman" w:hAnsi="Times New Roman"/>
          <w:color w:val="000000"/>
          <w:sz w:val="24"/>
          <w:szCs w:val="24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принятие себя и других: осознавать свои достижения и слабые стороны в учении, общении, сотрудничестве со сверстни</w:t>
      </w:r>
      <w:r>
        <w:rPr>
          <w:rFonts w:ascii="Times New Roman" w:hAnsi="Times New Roman"/>
          <w:color w:val="000000"/>
          <w:sz w:val="24"/>
          <w:szCs w:val="24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Совместная деятел</w:t>
      </w:r>
      <w:r>
        <w:rPr>
          <w:rFonts w:ascii="Times New Roman" w:hAnsi="Times New Roman"/>
          <w:b/>
          <w:color w:val="000000"/>
          <w:sz w:val="24"/>
          <w:szCs w:val="24"/>
        </w:rPr>
        <w:t>ьность: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планировать и осуществлять совместную работу, коллективные учебные проекты по истории, в том числе на региона</w:t>
      </w:r>
      <w:r>
        <w:rPr>
          <w:rFonts w:ascii="Times New Roman" w:hAnsi="Times New Roman"/>
          <w:color w:val="000000"/>
          <w:sz w:val="24"/>
          <w:szCs w:val="24"/>
        </w:rPr>
        <w:t xml:space="preserve">льном материале;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проявлять творчество и инициативу в индивидуальной и командной работе;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оценивать полученные результаты и свой вклад в общую работу.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  <w:bookmarkStart w:id="13" w:name="_Toc142487932"/>
      <w:bookmarkEnd w:id="13"/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ПРЕДМ</w:t>
      </w:r>
      <w:r>
        <w:rPr>
          <w:rFonts w:ascii="Times New Roman" w:hAnsi="Times New Roman"/>
          <w:b/>
          <w:color w:val="000000"/>
          <w:sz w:val="24"/>
          <w:szCs w:val="24"/>
        </w:rPr>
        <w:t>ЕТНЫЕ РЕЗУЛЬТАТЫ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</w:t>
      </w:r>
      <w:r>
        <w:rPr>
          <w:rFonts w:ascii="Times New Roman" w:hAnsi="Times New Roman"/>
          <w:color w:val="000000"/>
          <w:sz w:val="24"/>
          <w:szCs w:val="24"/>
        </w:rPr>
        <w:t>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</w:t>
      </w:r>
      <w:r>
        <w:rPr>
          <w:rFonts w:ascii="Times New Roman" w:hAnsi="Times New Roman"/>
          <w:color w:val="000000"/>
          <w:sz w:val="24"/>
          <w:szCs w:val="24"/>
        </w:rPr>
        <w:t xml:space="preserve">краине и других важнейших событий ХХ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в.; особенности развития культуры народов СССР (России);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</w:t>
      </w:r>
      <w:r>
        <w:rPr>
          <w:rFonts w:ascii="Times New Roman" w:hAnsi="Times New Roman"/>
          <w:color w:val="000000"/>
          <w:sz w:val="24"/>
          <w:szCs w:val="24"/>
        </w:rPr>
        <w:t xml:space="preserve">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 умение выявлять су</w:t>
      </w:r>
      <w:r>
        <w:rPr>
          <w:rFonts w:ascii="Times New Roman" w:hAnsi="Times New Roman"/>
          <w:color w:val="000000"/>
          <w:sz w:val="24"/>
          <w:szCs w:val="24"/>
        </w:rPr>
        <w:t>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5) умение устанавливать причинно-следственные, простра</w:t>
      </w:r>
      <w:r>
        <w:rPr>
          <w:rFonts w:ascii="Times New Roman" w:hAnsi="Times New Roman"/>
          <w:color w:val="000000"/>
          <w:sz w:val="24"/>
          <w:szCs w:val="24"/>
        </w:rPr>
        <w:t xml:space="preserve">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в.; определять современников исторических событий истории России и человечества в цел</w:t>
      </w:r>
      <w:r>
        <w:rPr>
          <w:rFonts w:ascii="Times New Roman" w:hAnsi="Times New Roman"/>
          <w:color w:val="000000"/>
          <w:sz w:val="24"/>
          <w:szCs w:val="24"/>
        </w:rPr>
        <w:t xml:space="preserve">ом в ХХ –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в., оценивать их </w:t>
      </w:r>
      <w:r>
        <w:rPr>
          <w:rFonts w:ascii="Times New Roman" w:hAnsi="Times New Roman"/>
          <w:color w:val="000000"/>
          <w:sz w:val="24"/>
          <w:szCs w:val="24"/>
        </w:rPr>
        <w:t>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7) умение осуществлять с соблюдением правил информационной безопасности поиск исторической инф</w:t>
      </w:r>
      <w:r>
        <w:rPr>
          <w:rFonts w:ascii="Times New Roman" w:hAnsi="Times New Roman"/>
          <w:color w:val="000000"/>
          <w:sz w:val="24"/>
          <w:szCs w:val="24"/>
        </w:rPr>
        <w:t xml:space="preserve">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</w:t>
      </w:r>
      <w:r>
        <w:rPr>
          <w:rFonts w:ascii="Times New Roman" w:hAnsi="Times New Roman"/>
          <w:color w:val="000000"/>
          <w:sz w:val="24"/>
          <w:szCs w:val="24"/>
        </w:rPr>
        <w:t xml:space="preserve"> действительности;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в.; сопоставлять информацию, представленную в различных источника</w:t>
      </w:r>
      <w:r>
        <w:rPr>
          <w:rFonts w:ascii="Times New Roman" w:hAnsi="Times New Roman"/>
          <w:color w:val="000000"/>
          <w:sz w:val="24"/>
          <w:szCs w:val="24"/>
        </w:rPr>
        <w:t>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</w:t>
      </w:r>
      <w:r>
        <w:rPr>
          <w:rFonts w:ascii="Times New Roman" w:hAnsi="Times New Roman"/>
          <w:color w:val="000000"/>
          <w:sz w:val="24"/>
          <w:szCs w:val="24"/>
        </w:rPr>
        <w:t>льзованием ресурсов библиотек, музеев и других);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</w:t>
      </w:r>
      <w:r>
        <w:rPr>
          <w:rFonts w:ascii="Times New Roman" w:hAnsi="Times New Roman"/>
          <w:color w:val="000000"/>
          <w:sz w:val="24"/>
          <w:szCs w:val="24"/>
        </w:rPr>
        <w:t>азных культур; проявление уважения к историческому наследию народов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11) знание ключ</w:t>
      </w:r>
      <w:r>
        <w:rPr>
          <w:rFonts w:ascii="Times New Roman" w:hAnsi="Times New Roman"/>
          <w:color w:val="000000"/>
          <w:sz w:val="24"/>
          <w:szCs w:val="24"/>
        </w:rPr>
        <w:t xml:space="preserve">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Условием достижения каждого из предметных результатов изучения исто</w:t>
      </w:r>
      <w:r>
        <w:rPr>
          <w:rFonts w:ascii="Times New Roman" w:hAnsi="Times New Roman"/>
          <w:color w:val="000000"/>
          <w:sz w:val="24"/>
          <w:szCs w:val="24"/>
        </w:rPr>
        <w:t xml:space="preserve">рии на уровне среднего общего образования является усвоение обучающимися знаний и формирование умений, которые составляют структуру предметного результата.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умений, составляющих структуру предметных результатов, происходит на учебном материале</w:t>
      </w:r>
      <w:r>
        <w:rPr>
          <w:rFonts w:ascii="Times New Roman" w:hAnsi="Times New Roman"/>
          <w:color w:val="000000"/>
          <w:sz w:val="24"/>
          <w:szCs w:val="24"/>
        </w:rPr>
        <w:t xml:space="preserve">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hAnsi="Times New Roman"/>
          <w:color w:val="000000"/>
          <w:sz w:val="24"/>
          <w:szCs w:val="24"/>
        </w:rPr>
        <w:t xml:space="preserve"> в., но и к важнейшим событиям, явлениям, процессам истории нашей страны с древнейших врем</w:t>
      </w:r>
      <w:r>
        <w:rPr>
          <w:rFonts w:ascii="Times New Roman" w:hAnsi="Times New Roman"/>
          <w:color w:val="000000"/>
          <w:sz w:val="24"/>
          <w:szCs w:val="24"/>
        </w:rPr>
        <w:t xml:space="preserve">ен до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color w:val="000000"/>
          <w:sz w:val="24"/>
          <w:szCs w:val="24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564E09" w:rsidRDefault="00564E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концу обучени</w:t>
      </w:r>
      <w:r>
        <w:rPr>
          <w:rFonts w:ascii="Times New Roman" w:hAnsi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/>
          <w:b/>
          <w:color w:val="000000"/>
          <w:sz w:val="24"/>
          <w:szCs w:val="24"/>
        </w:rPr>
        <w:t>в 10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</w:t>
      </w:r>
      <w:r>
        <w:rPr>
          <w:rFonts w:ascii="Times New Roman" w:hAnsi="Times New Roman"/>
          <w:color w:val="000000"/>
          <w:sz w:val="24"/>
          <w:szCs w:val="24"/>
        </w:rPr>
        <w:t>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указ</w:t>
      </w:r>
      <w:r>
        <w:rPr>
          <w:rFonts w:ascii="Times New Roman" w:hAnsi="Times New Roman"/>
          <w:color w:val="000000"/>
          <w:sz w:val="24"/>
          <w:szCs w:val="24"/>
        </w:rPr>
        <w:t>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</w:t>
      </w:r>
      <w:r>
        <w:rPr>
          <w:rFonts w:ascii="Times New Roman" w:hAnsi="Times New Roman"/>
          <w:color w:val="000000"/>
          <w:sz w:val="24"/>
          <w:szCs w:val="24"/>
        </w:rPr>
        <w:t>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называть наиболее значимые события ист</w:t>
      </w:r>
      <w:r>
        <w:rPr>
          <w:rFonts w:ascii="Times New Roman" w:hAnsi="Times New Roman"/>
          <w:color w:val="000000"/>
          <w:sz w:val="24"/>
          <w:szCs w:val="24"/>
        </w:rPr>
        <w:t>ории России 1914–1945 гг., объяснять их особую значимость для истории нашей страны;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</w:t>
      </w:r>
      <w:r>
        <w:rPr>
          <w:rFonts w:ascii="Times New Roman" w:hAnsi="Times New Roman"/>
          <w:color w:val="000000"/>
          <w:sz w:val="24"/>
          <w:szCs w:val="24"/>
        </w:rPr>
        <w:t>сии и человечества в целом;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России, аргументированно противостоять попыткам фальсификации исторических фактов, связанн</w:t>
      </w:r>
      <w:r>
        <w:rPr>
          <w:rFonts w:ascii="Times New Roman" w:hAnsi="Times New Roman"/>
          <w:color w:val="000000"/>
          <w:sz w:val="24"/>
          <w:szCs w:val="24"/>
        </w:rPr>
        <w:t>ых с важнейшими событиями, явлениями, процессами истории России 1914–1945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</w:t>
      </w:r>
      <w:r>
        <w:rPr>
          <w:rFonts w:ascii="Times New Roman" w:hAnsi="Times New Roman"/>
          <w:color w:val="000000"/>
          <w:sz w:val="24"/>
          <w:szCs w:val="24"/>
        </w:rPr>
        <w:t>е развитие России в 1914–1945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характеризовать </w:t>
      </w:r>
      <w:r>
        <w:rPr>
          <w:rFonts w:ascii="Times New Roman" w:hAnsi="Times New Roman"/>
          <w:color w:val="000000"/>
          <w:sz w:val="24"/>
          <w:szCs w:val="24"/>
        </w:rPr>
        <w:t>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значение и последствия событий 1914–1945 гг., в которых участво</w:t>
      </w:r>
      <w:r>
        <w:rPr>
          <w:rFonts w:ascii="Times New Roman" w:hAnsi="Times New Roman"/>
          <w:color w:val="000000"/>
          <w:sz w:val="24"/>
          <w:szCs w:val="24"/>
        </w:rPr>
        <w:t>вали выдающиеся исторические личности, для истории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деятельности исторических личностей.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составлять описание (реконструкцию) в устной и письменной форме исторических событий, яв</w:t>
      </w:r>
      <w:r>
        <w:rPr>
          <w:rFonts w:ascii="Times New Roman" w:hAnsi="Times New Roman"/>
          <w:color w:val="000000"/>
          <w:sz w:val="24"/>
          <w:szCs w:val="24"/>
        </w:rPr>
        <w:t>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</w:t>
      </w:r>
      <w:r>
        <w:rPr>
          <w:rFonts w:ascii="Times New Roman" w:hAnsi="Times New Roman"/>
          <w:color w:val="000000"/>
          <w:sz w:val="24"/>
          <w:szCs w:val="24"/>
        </w:rPr>
        <w:t>го материала, в том числе используя источники разных типов.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объяснять смысл изученных/изучаемых исторических понятий и терминов из истории России и всемирной истории 1914–1945 гг</w:t>
      </w:r>
      <w:r>
        <w:rPr>
          <w:rFonts w:ascii="Times New Roman" w:hAnsi="Times New Roman"/>
          <w:color w:val="000000"/>
          <w:sz w:val="24"/>
          <w:szCs w:val="24"/>
        </w:rPr>
        <w:t>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самостоятельно составленному плану представлять развернутый рассказ (описан</w:t>
      </w:r>
      <w:r>
        <w:rPr>
          <w:rFonts w:ascii="Times New Roman" w:hAnsi="Times New Roman"/>
          <w:color w:val="000000"/>
          <w:sz w:val="24"/>
          <w:szCs w:val="24"/>
        </w:rPr>
        <w:t>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</w:t>
      </w:r>
      <w:r>
        <w:rPr>
          <w:rFonts w:ascii="Times New Roman" w:hAnsi="Times New Roman"/>
          <w:color w:val="000000"/>
          <w:sz w:val="24"/>
          <w:szCs w:val="24"/>
        </w:rPr>
        <w:t>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</w:t>
      </w:r>
      <w:r>
        <w:rPr>
          <w:rFonts w:ascii="Times New Roman" w:hAnsi="Times New Roman"/>
          <w:color w:val="000000"/>
          <w:sz w:val="24"/>
          <w:szCs w:val="24"/>
        </w:rPr>
        <w:t>приемов создания памятников культуры;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и объяснять с использованием фактиче</w:t>
      </w:r>
      <w:r>
        <w:rPr>
          <w:rFonts w:ascii="Times New Roman" w:hAnsi="Times New Roman"/>
          <w:color w:val="000000"/>
          <w:sz w:val="24"/>
          <w:szCs w:val="24"/>
        </w:rPr>
        <w:t>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понимать необходимость фактической аргументации для обоснования своей позиции; самостоятельно отбирать факты, которые </w:t>
      </w:r>
      <w:r>
        <w:rPr>
          <w:rFonts w:ascii="Times New Roman" w:hAnsi="Times New Roman"/>
          <w:color w:val="000000"/>
          <w:sz w:val="24"/>
          <w:szCs w:val="24"/>
        </w:rPr>
        <w:t>могут быть использованы для подтверждения или опровержения какой-либо оценки исторических событий;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</w:t>
      </w:r>
      <w:r>
        <w:rPr>
          <w:rFonts w:ascii="Times New Roman" w:hAnsi="Times New Roman"/>
          <w:color w:val="000000"/>
          <w:sz w:val="24"/>
          <w:szCs w:val="24"/>
        </w:rPr>
        <w:t>истории 1914–1945 гг.; сравнивать предложенную аргументацию, выбирать наиболее аргументированную позицию.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Умение выявлять существенные черты исторических событий, явлений, процессов 1914–1945 гг.; систематизировать историческую информацию в соответствии с </w:t>
      </w:r>
      <w:r>
        <w:rPr>
          <w:rFonts w:ascii="Times New Roman" w:hAnsi="Times New Roman"/>
          <w:color w:val="000000"/>
          <w:sz w:val="24"/>
          <w:szCs w:val="24"/>
        </w:rPr>
        <w:t>заданными критериями; сравнивать изученные исторические события, явления, процессы.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называть характерные, существенные признаки событий, процессов, явлений истории России и всеоб</w:t>
      </w:r>
      <w:r>
        <w:rPr>
          <w:rFonts w:ascii="Times New Roman" w:hAnsi="Times New Roman"/>
          <w:color w:val="000000"/>
          <w:sz w:val="24"/>
          <w:szCs w:val="24"/>
        </w:rPr>
        <w:t>щей истории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группировать, систематизировать исторические факт</w:t>
      </w:r>
      <w:r>
        <w:rPr>
          <w:rFonts w:ascii="Times New Roman" w:hAnsi="Times New Roman"/>
          <w:color w:val="000000"/>
          <w:sz w:val="24"/>
          <w:szCs w:val="24"/>
        </w:rPr>
        <w:t>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историческую информацию по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</w:t>
      </w:r>
      <w:r>
        <w:rPr>
          <w:rFonts w:ascii="Times New Roman" w:hAnsi="Times New Roman"/>
          <w:color w:val="000000"/>
          <w:sz w:val="24"/>
          <w:szCs w:val="24"/>
        </w:rPr>
        <w:t>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сравнивать исторические события, явления, процессы, взгляды исторических деятелей истории </w:t>
      </w:r>
      <w:r>
        <w:rPr>
          <w:rFonts w:ascii="Times New Roman" w:hAnsi="Times New Roman"/>
          <w:color w:val="000000"/>
          <w:sz w:val="24"/>
          <w:szCs w:val="24"/>
        </w:rPr>
        <w:t>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материала устанавливать исторические аналогии.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Умение устанавливать причинно-следственные, </w:t>
      </w:r>
      <w:r>
        <w:rPr>
          <w:rFonts w:ascii="Times New Roman" w:hAnsi="Times New Roman"/>
          <w:color w:val="000000"/>
          <w:sz w:val="24"/>
          <w:szCs w:val="24"/>
        </w:rPr>
        <w:t>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</w:t>
      </w:r>
      <w:r>
        <w:rPr>
          <w:rFonts w:ascii="Times New Roman" w:hAnsi="Times New Roman"/>
          <w:color w:val="000000"/>
          <w:sz w:val="24"/>
          <w:szCs w:val="24"/>
        </w:rPr>
        <w:t>елом в 1914–1945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</w:t>
      </w:r>
      <w:r>
        <w:rPr>
          <w:rFonts w:ascii="Times New Roman" w:hAnsi="Times New Roman"/>
          <w:color w:val="000000"/>
          <w:sz w:val="24"/>
          <w:szCs w:val="24"/>
        </w:rPr>
        <w:t xml:space="preserve"> итоги, значение исторических событий, явлений, процессов;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</w:t>
      </w:r>
      <w:r>
        <w:rPr>
          <w:rFonts w:ascii="Times New Roman" w:hAnsi="Times New Roman"/>
          <w:color w:val="000000"/>
          <w:sz w:val="24"/>
          <w:szCs w:val="24"/>
        </w:rPr>
        <w:t>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излагать исторический материал на основе понимания причинно-сле</w:t>
      </w:r>
      <w:r>
        <w:rPr>
          <w:rFonts w:ascii="Times New Roman" w:hAnsi="Times New Roman"/>
          <w:color w:val="000000"/>
          <w:sz w:val="24"/>
          <w:szCs w:val="24"/>
        </w:rPr>
        <w:t>дственных, пространственно-временных связей исторических событий, явлений, процессов;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соотносить события истории родного края,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современников исторических событий, явлений, процессов истории России</w:t>
      </w:r>
      <w:r>
        <w:rPr>
          <w:rFonts w:ascii="Times New Roman" w:hAnsi="Times New Roman"/>
          <w:color w:val="000000"/>
          <w:sz w:val="24"/>
          <w:szCs w:val="24"/>
        </w:rPr>
        <w:t xml:space="preserve"> и человечества в целом 1914–1945 гг.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</w:t>
      </w:r>
      <w:r>
        <w:rPr>
          <w:rFonts w:ascii="Times New Roman" w:hAnsi="Times New Roman"/>
          <w:color w:val="000000"/>
          <w:sz w:val="24"/>
          <w:szCs w:val="24"/>
        </w:rPr>
        <w:t>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различать в</w:t>
      </w:r>
      <w:r>
        <w:rPr>
          <w:rFonts w:ascii="Times New Roman" w:hAnsi="Times New Roman"/>
          <w:color w:val="000000"/>
          <w:sz w:val="24"/>
          <w:szCs w:val="24"/>
        </w:rPr>
        <w:t>иды письменных исторических источников по истории России и всемирной истории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</w:t>
      </w:r>
      <w:r>
        <w:rPr>
          <w:rFonts w:ascii="Times New Roman" w:hAnsi="Times New Roman"/>
          <w:color w:val="000000"/>
          <w:sz w:val="24"/>
          <w:szCs w:val="24"/>
        </w:rPr>
        <w:t xml:space="preserve"> о которых идет речь, и другие, соотносить информацию письменного источника с историческим контекстом;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</w:t>
      </w:r>
      <w:r>
        <w:rPr>
          <w:rFonts w:ascii="Times New Roman" w:hAnsi="Times New Roman"/>
          <w:color w:val="000000"/>
          <w:sz w:val="24"/>
          <w:szCs w:val="24"/>
        </w:rPr>
        <w:t>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</w:t>
      </w:r>
      <w:r>
        <w:rPr>
          <w:rFonts w:ascii="Times New Roman" w:hAnsi="Times New Roman"/>
          <w:color w:val="000000"/>
          <w:sz w:val="24"/>
          <w:szCs w:val="24"/>
        </w:rPr>
        <w:t xml:space="preserve">ельной информации, достоверности содержания; 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сопостав</w:t>
      </w:r>
      <w:r>
        <w:rPr>
          <w:rFonts w:ascii="Times New Roman" w:hAnsi="Times New Roman"/>
          <w:color w:val="000000"/>
          <w:sz w:val="24"/>
          <w:szCs w:val="24"/>
        </w:rPr>
        <w:t>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исторические письменные источники при аргументации дискуссионных точек зрения;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проводить атр</w:t>
      </w:r>
      <w:r>
        <w:rPr>
          <w:rFonts w:ascii="Times New Roman" w:hAnsi="Times New Roman"/>
          <w:color w:val="000000"/>
          <w:sz w:val="24"/>
          <w:szCs w:val="24"/>
        </w:rPr>
        <w:t>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</w:t>
      </w:r>
      <w:r>
        <w:rPr>
          <w:rFonts w:ascii="Times New Roman" w:hAnsi="Times New Roman"/>
          <w:color w:val="000000"/>
          <w:sz w:val="24"/>
          <w:szCs w:val="24"/>
        </w:rPr>
        <w:t>ие); используя контекстную информацию, описывать вещественный исторический источник;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</w:t>
      </w:r>
      <w:r>
        <w:rPr>
          <w:rFonts w:ascii="Times New Roman" w:hAnsi="Times New Roman"/>
          <w:color w:val="000000"/>
          <w:sz w:val="24"/>
          <w:szCs w:val="24"/>
        </w:rPr>
        <w:t xml:space="preserve">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Умение осуществлять с соблюдением правил информационной безопасности поиск исторической информации по истории России и </w:t>
      </w:r>
      <w:r>
        <w:rPr>
          <w:rFonts w:ascii="Times New Roman" w:hAnsi="Times New Roman"/>
          <w:color w:val="000000"/>
          <w:sz w:val="24"/>
          <w:szCs w:val="24"/>
        </w:rPr>
        <w:t>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</w:t>
      </w:r>
      <w:r>
        <w:rPr>
          <w:rFonts w:ascii="Times New Roman" w:hAnsi="Times New Roman"/>
          <w:color w:val="000000"/>
          <w:sz w:val="24"/>
          <w:szCs w:val="24"/>
        </w:rPr>
        <w:t>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знать и использовать правила информационной безопасности при поиске исторической информации;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осуществлять поиск достоверных исторических источников, необходимых для изучения соб</w:t>
      </w:r>
      <w:r>
        <w:rPr>
          <w:rFonts w:ascii="Times New Roman" w:hAnsi="Times New Roman"/>
          <w:color w:val="000000"/>
          <w:sz w:val="24"/>
          <w:szCs w:val="24"/>
        </w:rPr>
        <w:t>ытий (явлений, процессов)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</w:t>
      </w:r>
      <w:r>
        <w:rPr>
          <w:rFonts w:ascii="Times New Roman" w:hAnsi="Times New Roman"/>
          <w:color w:val="000000"/>
          <w:sz w:val="24"/>
          <w:szCs w:val="24"/>
        </w:rPr>
        <w:t>ессов;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используя знания по истории, оценивать полноту и достоверность информации с </w:t>
      </w:r>
      <w:r>
        <w:rPr>
          <w:rFonts w:ascii="Times New Roman" w:hAnsi="Times New Roman"/>
          <w:color w:val="000000"/>
          <w:sz w:val="24"/>
          <w:szCs w:val="24"/>
        </w:rPr>
        <w:t>точки зрения ее соответствия исторической действительности.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</w:t>
      </w:r>
      <w:r>
        <w:rPr>
          <w:rFonts w:ascii="Times New Roman" w:hAnsi="Times New Roman"/>
          <w:color w:val="000000"/>
          <w:sz w:val="24"/>
          <w:szCs w:val="24"/>
        </w:rPr>
        <w:t xml:space="preserve">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</w:t>
      </w:r>
      <w:r>
        <w:rPr>
          <w:rFonts w:ascii="Times New Roman" w:hAnsi="Times New Roman"/>
          <w:color w:val="000000"/>
          <w:sz w:val="24"/>
          <w:szCs w:val="24"/>
        </w:rPr>
        <w:t>на региональном материале (с использованием ресурсов библиотек, музеев и других).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на основе информации, представленной в текстовом источнике исторической информации, х</w:t>
      </w:r>
      <w:r>
        <w:rPr>
          <w:rFonts w:ascii="Times New Roman" w:hAnsi="Times New Roman"/>
          <w:color w:val="000000"/>
          <w:sz w:val="24"/>
          <w:szCs w:val="24"/>
        </w:rPr>
        <w:t>арактерные признаки описываемых событий (явлений, процессов)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отвечать на вопросы по содержанию текстового источника исторической информации по истории России и зарубежных стран 1914–1945 гг. и составлять на </w:t>
      </w:r>
      <w:r>
        <w:rPr>
          <w:rFonts w:ascii="Times New Roman" w:hAnsi="Times New Roman"/>
          <w:color w:val="000000"/>
          <w:sz w:val="24"/>
          <w:szCs w:val="24"/>
        </w:rPr>
        <w:t>его основе план, таблицу, схему;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</w:t>
      </w:r>
      <w:r>
        <w:rPr>
          <w:rFonts w:ascii="Times New Roman" w:hAnsi="Times New Roman"/>
          <w:color w:val="000000"/>
          <w:sz w:val="24"/>
          <w:szCs w:val="24"/>
        </w:rPr>
        <w:t>ятников культуры и другие), изучаемые события, явления, процессы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</w:t>
      </w:r>
      <w:r>
        <w:rPr>
          <w:rFonts w:ascii="Times New Roman" w:hAnsi="Times New Roman"/>
          <w:color w:val="000000"/>
          <w:sz w:val="24"/>
          <w:szCs w:val="24"/>
        </w:rPr>
        <w:t>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</w:t>
      </w:r>
      <w:r>
        <w:rPr>
          <w:rFonts w:ascii="Times New Roman" w:hAnsi="Times New Roman"/>
          <w:color w:val="000000"/>
          <w:sz w:val="24"/>
          <w:szCs w:val="24"/>
        </w:rPr>
        <w:t>сударств, народов,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определять </w:t>
      </w:r>
      <w:r>
        <w:rPr>
          <w:rFonts w:ascii="Times New Roman" w:hAnsi="Times New Roman"/>
          <w:color w:val="000000"/>
          <w:sz w:val="24"/>
          <w:szCs w:val="24"/>
        </w:rPr>
        <w:t>события, явления, процессы, которым посвящены визуальные источники исторической информации;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</w:t>
      </w:r>
      <w:r>
        <w:rPr>
          <w:rFonts w:ascii="Times New Roman" w:hAnsi="Times New Roman"/>
          <w:color w:val="000000"/>
          <w:sz w:val="24"/>
          <w:szCs w:val="24"/>
        </w:rPr>
        <w:t>ческих событий, явлений, процессов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историческую информацию в виде таблиц, графиков, схем, диаграмм;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</w:t>
      </w:r>
      <w:r>
        <w:rPr>
          <w:rFonts w:ascii="Times New Roman" w:hAnsi="Times New Roman"/>
          <w:color w:val="000000"/>
          <w:sz w:val="24"/>
          <w:szCs w:val="24"/>
        </w:rPr>
        <w:t xml:space="preserve"> с использованием ресурсов библиотек, музеев и других.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</w:t>
      </w:r>
      <w:r>
        <w:rPr>
          <w:rFonts w:ascii="Times New Roman" w:hAnsi="Times New Roman"/>
          <w:color w:val="000000"/>
          <w:sz w:val="24"/>
          <w:szCs w:val="24"/>
        </w:rPr>
        <w:t>и разных культур; проявление уважения к историческому наследию народов России.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</w:t>
      </w:r>
      <w:r>
        <w:rPr>
          <w:rFonts w:ascii="Times New Roman" w:hAnsi="Times New Roman"/>
          <w:color w:val="000000"/>
          <w:sz w:val="24"/>
          <w:szCs w:val="24"/>
        </w:rPr>
        <w:t>звития нашей страны как многонационального государства, важности уважения и взаимопонимания между всеми народами России.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особенности политического, социально-экономическ</w:t>
      </w:r>
      <w:r>
        <w:rPr>
          <w:rFonts w:ascii="Times New Roman" w:hAnsi="Times New Roman"/>
          <w:color w:val="000000"/>
          <w:sz w:val="24"/>
          <w:szCs w:val="24"/>
        </w:rPr>
        <w:t>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знать исторические примеры эффективного взаимодействия народов нашей страны для защиты Родины от внешних врагов, до</w:t>
      </w:r>
      <w:r>
        <w:rPr>
          <w:rFonts w:ascii="Times New Roman" w:hAnsi="Times New Roman"/>
          <w:color w:val="000000"/>
          <w:sz w:val="24"/>
          <w:szCs w:val="24"/>
        </w:rPr>
        <w:t>стижения общих целей в деле политического, социально-экономического и культурного развития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</w:t>
      </w:r>
      <w:r>
        <w:rPr>
          <w:rFonts w:ascii="Times New Roman" w:hAnsi="Times New Roman"/>
          <w:color w:val="000000"/>
          <w:sz w:val="24"/>
          <w:szCs w:val="24"/>
        </w:rPr>
        <w:t>ностей культуры народов нашей страны;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</w:t>
      </w:r>
      <w:r>
        <w:rPr>
          <w:rFonts w:ascii="Times New Roman" w:hAnsi="Times New Roman"/>
          <w:color w:val="000000"/>
          <w:sz w:val="24"/>
          <w:szCs w:val="24"/>
        </w:rPr>
        <w:t>сти в зависимости от целей, сферы и ситуации общения с соблюдением норм современного русского языка и речевого этикета.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</w:t>
      </w:r>
      <w:r>
        <w:rPr>
          <w:rFonts w:ascii="Times New Roman" w:hAnsi="Times New Roman"/>
          <w:color w:val="000000"/>
          <w:sz w:val="24"/>
          <w:szCs w:val="24"/>
        </w:rPr>
        <w:t>циям российской истории.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</w:t>
      </w:r>
      <w:r>
        <w:rPr>
          <w:rFonts w:ascii="Times New Roman" w:hAnsi="Times New Roman"/>
          <w:color w:val="000000"/>
          <w:sz w:val="24"/>
          <w:szCs w:val="24"/>
        </w:rPr>
        <w:t>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исторические факты, характеризовать значение достижений народов нашей страны в событ</w:t>
      </w:r>
      <w:r>
        <w:rPr>
          <w:rFonts w:ascii="Times New Roman" w:hAnsi="Times New Roman"/>
          <w:color w:val="000000"/>
          <w:sz w:val="24"/>
          <w:szCs w:val="24"/>
        </w:rPr>
        <w:t>иях, явлениях, процессах истории России и зарубежных стран 1914–1945 гг.;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</w:t>
      </w:r>
      <w:r>
        <w:rPr>
          <w:rFonts w:ascii="Times New Roman" w:hAnsi="Times New Roman"/>
          <w:color w:val="000000"/>
          <w:sz w:val="24"/>
          <w:szCs w:val="24"/>
        </w:rPr>
        <w:t>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активно участвовать в дискуссиях, не допуская умаления подвига народа при защите Отечества.</w:t>
      </w:r>
    </w:p>
    <w:p w:rsidR="00564E09" w:rsidRDefault="0025241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</w:rPr>
        <w:t>в 11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Понимание значимости России в мировых политических и социально-экономических пр</w:t>
      </w:r>
      <w:r>
        <w:rPr>
          <w:rFonts w:ascii="Times New Roman" w:hAnsi="Times New Roman"/>
          <w:color w:val="000000"/>
          <w:sz w:val="24"/>
          <w:szCs w:val="24"/>
        </w:rPr>
        <w:t>оцессах в период с 1945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</w:t>
      </w:r>
      <w:r>
        <w:rPr>
          <w:rFonts w:ascii="Times New Roman" w:hAnsi="Times New Roman"/>
          <w:color w:val="000000"/>
          <w:sz w:val="24"/>
          <w:szCs w:val="24"/>
        </w:rPr>
        <w:t>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указанного предметного результата непосредственно связано с усво</w:t>
      </w:r>
      <w:r>
        <w:rPr>
          <w:rFonts w:ascii="Times New Roman" w:hAnsi="Times New Roman"/>
          <w:color w:val="000000"/>
          <w:sz w:val="24"/>
          <w:szCs w:val="24"/>
        </w:rPr>
        <w:t>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</w:t>
      </w:r>
      <w:r>
        <w:rPr>
          <w:rFonts w:ascii="Times New Roman" w:hAnsi="Times New Roman"/>
          <w:color w:val="000000"/>
          <w:sz w:val="24"/>
          <w:szCs w:val="24"/>
        </w:rPr>
        <w:t>вду. Данный результат достижим при комплексном использовании методов обучения и воспитания.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объяснять</w:t>
      </w:r>
      <w:r>
        <w:rPr>
          <w:rFonts w:ascii="Times New Roman" w:hAnsi="Times New Roman"/>
          <w:color w:val="000000"/>
          <w:sz w:val="24"/>
          <w:szCs w:val="24"/>
        </w:rPr>
        <w:t xml:space="preserve"> их особую значимость для истории нашей страны;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их значение для истории России и человечества в цел</w:t>
      </w:r>
      <w:r>
        <w:rPr>
          <w:rFonts w:ascii="Times New Roman" w:hAnsi="Times New Roman"/>
          <w:color w:val="000000"/>
          <w:sz w:val="24"/>
          <w:szCs w:val="24"/>
        </w:rPr>
        <w:t>ом;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выявлять попытки фальсификации истории;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используя знания по истории России, аргументированно противостоять попыткам фальсификации исторических фактов, связанных с </w:t>
      </w:r>
      <w:r>
        <w:rPr>
          <w:rFonts w:ascii="Times New Roman" w:hAnsi="Times New Roman"/>
          <w:color w:val="000000"/>
          <w:sz w:val="24"/>
          <w:szCs w:val="24"/>
        </w:rPr>
        <w:t>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</w:t>
      </w:r>
      <w:r>
        <w:rPr>
          <w:rFonts w:ascii="Times New Roman" w:hAnsi="Times New Roman"/>
          <w:color w:val="000000"/>
          <w:sz w:val="24"/>
          <w:szCs w:val="24"/>
        </w:rPr>
        <w:t>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события, процессы, в которых они участвовали;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характеризовать деятельность исторических </w:t>
      </w:r>
      <w:r>
        <w:rPr>
          <w:rFonts w:ascii="Times New Roman" w:hAnsi="Times New Roman"/>
          <w:color w:val="000000"/>
          <w:sz w:val="24"/>
          <w:szCs w:val="24"/>
        </w:rPr>
        <w:t>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оценивать значение их деятельности для истории нашей станы и человечества в целом;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значение и последствия событий, в которых участвовали выдающиеся исторические</w:t>
      </w:r>
      <w:r>
        <w:rPr>
          <w:rFonts w:ascii="Times New Roman" w:hAnsi="Times New Roman"/>
          <w:color w:val="000000"/>
          <w:sz w:val="24"/>
          <w:szCs w:val="24"/>
        </w:rPr>
        <w:t xml:space="preserve"> личности, для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деятельности исторических личностей.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составлять описание (реконструкцию) в устной и письменной форме исторических событий, явле</w:t>
      </w:r>
      <w:r>
        <w:rPr>
          <w:rFonts w:ascii="Times New Roman" w:hAnsi="Times New Roman"/>
          <w:color w:val="000000"/>
          <w:sz w:val="24"/>
          <w:szCs w:val="24"/>
        </w:rPr>
        <w:t>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</w:t>
      </w:r>
      <w:r>
        <w:rPr>
          <w:rFonts w:ascii="Times New Roman" w:hAnsi="Times New Roman"/>
          <w:color w:val="000000"/>
          <w:sz w:val="24"/>
          <w:szCs w:val="24"/>
        </w:rPr>
        <w:t>зованием фактического материала, в том числе используя источники разных типов.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объяснять смысл изученных (изучаемых) исторических понятий и терминов из истории России и всеобщей </w:t>
      </w:r>
      <w:r>
        <w:rPr>
          <w:rFonts w:ascii="Times New Roman" w:hAnsi="Times New Roman"/>
          <w:color w:val="000000"/>
          <w:sz w:val="24"/>
          <w:szCs w:val="24"/>
        </w:rPr>
        <w:t>истории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самостоятельно составленному плану представ</w:t>
      </w:r>
      <w:r>
        <w:rPr>
          <w:rFonts w:ascii="Times New Roman" w:hAnsi="Times New Roman"/>
          <w:color w:val="000000"/>
          <w:sz w:val="24"/>
          <w:szCs w:val="24"/>
        </w:rPr>
        <w:t>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</w:t>
      </w:r>
      <w:r>
        <w:rPr>
          <w:rFonts w:ascii="Times New Roman" w:hAnsi="Times New Roman"/>
          <w:color w:val="000000"/>
          <w:sz w:val="24"/>
          <w:szCs w:val="24"/>
        </w:rPr>
        <w:t xml:space="preserve"> литературе, визуальных материалах и другие;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</w:t>
      </w:r>
      <w:r>
        <w:rPr>
          <w:rFonts w:ascii="Times New Roman" w:hAnsi="Times New Roman"/>
          <w:color w:val="000000"/>
          <w:sz w:val="24"/>
          <w:szCs w:val="24"/>
        </w:rPr>
        <w:t>ние рассматриваемого периода;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</w:t>
      </w:r>
      <w:r>
        <w:rPr>
          <w:rFonts w:ascii="Times New Roman" w:hAnsi="Times New Roman"/>
          <w:color w:val="000000"/>
          <w:sz w:val="24"/>
          <w:szCs w:val="24"/>
        </w:rPr>
        <w:t>ости технических и художественных приемов создания памятников культуры;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в форме сложного плана, конспекта, реферата;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</w:t>
      </w:r>
      <w:r>
        <w:rPr>
          <w:rFonts w:ascii="Times New Roman" w:hAnsi="Times New Roman"/>
          <w:color w:val="000000"/>
          <w:sz w:val="24"/>
          <w:szCs w:val="24"/>
        </w:rPr>
        <w:t>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необходимость фактической аргументации для обоснован</w:t>
      </w:r>
      <w:r>
        <w:rPr>
          <w:rFonts w:ascii="Times New Roman" w:hAnsi="Times New Roman"/>
          <w:color w:val="000000"/>
          <w:sz w:val="24"/>
          <w:szCs w:val="24"/>
        </w:rPr>
        <w:t>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формулировать аргументы для подтверждения (опровержения) собственной или предложенной точки зрения по ди</w:t>
      </w:r>
      <w:r>
        <w:rPr>
          <w:rFonts w:ascii="Times New Roman" w:hAnsi="Times New Roman"/>
          <w:color w:val="000000"/>
          <w:sz w:val="24"/>
          <w:szCs w:val="24"/>
        </w:rPr>
        <w:t>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 сравнивать предложенную аргументацию, выбирать наиболее аргументированную позицию.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выявлять существенные черты исторических событий, явлений, процессов в период с 1</w:t>
      </w:r>
      <w:r>
        <w:rPr>
          <w:rFonts w:ascii="Times New Roman" w:hAnsi="Times New Roman"/>
          <w:color w:val="000000"/>
          <w:sz w:val="24"/>
          <w:szCs w:val="24"/>
        </w:rPr>
        <w:t>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называть х</w:t>
      </w:r>
      <w:r>
        <w:rPr>
          <w:rFonts w:ascii="Times New Roman" w:hAnsi="Times New Roman"/>
          <w:color w:val="000000"/>
          <w:sz w:val="24"/>
          <w:szCs w:val="24"/>
        </w:rPr>
        <w:t>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события, явления, процессы;</w:t>
      </w:r>
      <w:r>
        <w:rPr>
          <w:rFonts w:ascii="Times New Roman" w:hAnsi="Times New Roman"/>
          <w:color w:val="000000"/>
          <w:sz w:val="24"/>
          <w:szCs w:val="24"/>
        </w:rPr>
        <w:t xml:space="preserve"> факты и мнения, описания и объяснения, гипотезы и теории;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истор</w:t>
      </w:r>
      <w:r>
        <w:rPr>
          <w:rFonts w:ascii="Times New Roman" w:hAnsi="Times New Roman"/>
          <w:color w:val="000000"/>
          <w:sz w:val="24"/>
          <w:szCs w:val="24"/>
        </w:rPr>
        <w:t>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</w:t>
      </w:r>
      <w:r>
        <w:rPr>
          <w:rFonts w:ascii="Times New Roman" w:hAnsi="Times New Roman"/>
          <w:color w:val="000000"/>
          <w:sz w:val="24"/>
          <w:szCs w:val="24"/>
        </w:rPr>
        <w:t>рубежных стран;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материа</w:t>
      </w:r>
      <w:r>
        <w:rPr>
          <w:rFonts w:ascii="Times New Roman" w:hAnsi="Times New Roman"/>
          <w:color w:val="000000"/>
          <w:sz w:val="24"/>
          <w:szCs w:val="24"/>
        </w:rPr>
        <w:t>ла устанавливать исторические аналогии.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</w:t>
      </w:r>
      <w:r>
        <w:rPr>
          <w:rFonts w:ascii="Times New Roman" w:hAnsi="Times New Roman"/>
          <w:color w:val="000000"/>
          <w:sz w:val="24"/>
          <w:szCs w:val="24"/>
        </w:rPr>
        <w:t>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в.; определять современников исторических событий истории России и человечества в целом.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основе изученного материала по истории России и зарубежных стран </w:t>
      </w:r>
      <w:r>
        <w:rPr>
          <w:rFonts w:ascii="Times New Roman" w:hAnsi="Times New Roman"/>
          <w:color w:val="000000"/>
          <w:sz w:val="24"/>
          <w:szCs w:val="24"/>
        </w:rPr>
        <w:t>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причинно-следственные, пространственные, временны́е связи между историческими собы</w:t>
      </w:r>
      <w:r>
        <w:rPr>
          <w:rFonts w:ascii="Times New Roman" w:hAnsi="Times New Roman"/>
          <w:color w:val="000000"/>
          <w:sz w:val="24"/>
          <w:szCs w:val="24"/>
        </w:rPr>
        <w:t>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делать предположения о возможных причинах (предпосылках) и последствиях исторических событий, явлений, процессов</w:t>
      </w:r>
      <w:r>
        <w:rPr>
          <w:rFonts w:ascii="Times New Roman" w:hAnsi="Times New Roman"/>
          <w:color w:val="000000"/>
          <w:sz w:val="24"/>
          <w:szCs w:val="24"/>
        </w:rPr>
        <w:t xml:space="preserve">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соотносить события истории родного края, исто</w:t>
      </w:r>
      <w:r>
        <w:rPr>
          <w:rFonts w:ascii="Times New Roman" w:hAnsi="Times New Roman"/>
          <w:color w:val="000000"/>
          <w:sz w:val="24"/>
          <w:szCs w:val="24"/>
        </w:rPr>
        <w:t>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критически анализировать для решения познавательной задачи ау</w:t>
      </w:r>
      <w:r>
        <w:rPr>
          <w:rFonts w:ascii="Times New Roman" w:hAnsi="Times New Roman"/>
          <w:color w:val="000000"/>
          <w:sz w:val="24"/>
          <w:szCs w:val="24"/>
        </w:rPr>
        <w:t>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в., оценивать их полноту и достоверность, соотносить с историческим периодом; выявлять общее и р</w:t>
      </w:r>
      <w:r>
        <w:rPr>
          <w:rFonts w:ascii="Times New Roman" w:hAnsi="Times New Roman"/>
          <w:color w:val="000000"/>
          <w:sz w:val="24"/>
          <w:szCs w:val="24"/>
        </w:rPr>
        <w:t>азличия; привлекать контекстную информацию при работе с историческими источниками.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различать виды письменных исторических источников по истории России и всеобщей истории (1945 г.</w:t>
      </w:r>
      <w:r>
        <w:rPr>
          <w:rFonts w:ascii="Times New Roman" w:hAnsi="Times New Roman"/>
          <w:color w:val="000000"/>
          <w:sz w:val="24"/>
          <w:szCs w:val="24"/>
        </w:rPr>
        <w:t xml:space="preserve">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время и место его создания, события, явления, процессы, о которых идет речь, и другие, соотносить информацию письмен</w:t>
      </w:r>
      <w:r>
        <w:rPr>
          <w:rFonts w:ascii="Times New Roman" w:hAnsi="Times New Roman"/>
          <w:color w:val="000000"/>
          <w:sz w:val="24"/>
          <w:szCs w:val="24"/>
        </w:rPr>
        <w:t>ного источника с историческим контекстом;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</w:t>
      </w:r>
      <w:r>
        <w:rPr>
          <w:rFonts w:ascii="Times New Roman" w:hAnsi="Times New Roman"/>
          <w:color w:val="000000"/>
          <w:sz w:val="24"/>
          <w:szCs w:val="24"/>
        </w:rPr>
        <w:t>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</w:t>
      </w:r>
      <w:r>
        <w:rPr>
          <w:rFonts w:ascii="Times New Roman" w:hAnsi="Times New Roman"/>
          <w:color w:val="000000"/>
          <w:sz w:val="24"/>
          <w:szCs w:val="24"/>
        </w:rPr>
        <w:t>ржания;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сопоставлять, анализировать информ</w:t>
      </w:r>
      <w:r>
        <w:rPr>
          <w:rFonts w:ascii="Times New Roman" w:hAnsi="Times New Roman"/>
          <w:color w:val="000000"/>
          <w:sz w:val="24"/>
          <w:szCs w:val="24"/>
        </w:rPr>
        <w:t>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исторические письменные источники при аргументации дискуссионных точек зрения;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проводить атрибуцию веществ</w:t>
      </w:r>
      <w:r>
        <w:rPr>
          <w:rFonts w:ascii="Times New Roman" w:hAnsi="Times New Roman"/>
          <w:color w:val="000000"/>
          <w:sz w:val="24"/>
          <w:szCs w:val="24"/>
        </w:rPr>
        <w:t>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</w:t>
      </w:r>
      <w:r>
        <w:rPr>
          <w:rFonts w:ascii="Times New Roman" w:hAnsi="Times New Roman"/>
          <w:color w:val="000000"/>
          <w:sz w:val="24"/>
          <w:szCs w:val="24"/>
        </w:rPr>
        <w:t xml:space="preserve"> контекстную информацию, описывать вещественный исторический источник;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(определять авторство, время создания, события, с</w:t>
      </w:r>
      <w:r>
        <w:rPr>
          <w:rFonts w:ascii="Times New Roman" w:hAnsi="Times New Roman"/>
          <w:color w:val="000000"/>
          <w:sz w:val="24"/>
          <w:szCs w:val="24"/>
        </w:rPr>
        <w:t>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осуществлять с соблюдением правил информационной безопасности поиск исторической информации по истории России и за</w:t>
      </w:r>
      <w:r>
        <w:rPr>
          <w:rFonts w:ascii="Times New Roman" w:hAnsi="Times New Roman"/>
          <w:color w:val="000000"/>
          <w:sz w:val="24"/>
          <w:szCs w:val="24"/>
        </w:rPr>
        <w:t>рубежных стран в период с 1945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</w:t>
      </w:r>
      <w:r>
        <w:rPr>
          <w:rFonts w:ascii="Times New Roman" w:hAnsi="Times New Roman"/>
          <w:color w:val="000000"/>
          <w:sz w:val="24"/>
          <w:szCs w:val="24"/>
        </w:rPr>
        <w:t>ости.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знать и использовать правила информационной безопасности при поиске исторической информации;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осуществлять поиск достоверных исторических источников, необходи</w:t>
      </w:r>
      <w:r>
        <w:rPr>
          <w:rFonts w:ascii="Times New Roman" w:hAnsi="Times New Roman"/>
          <w:color w:val="000000"/>
          <w:sz w:val="24"/>
          <w:szCs w:val="24"/>
        </w:rPr>
        <w:t>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</w:t>
      </w:r>
      <w:r>
        <w:rPr>
          <w:rFonts w:ascii="Times New Roman" w:hAnsi="Times New Roman"/>
          <w:color w:val="000000"/>
          <w:sz w:val="24"/>
          <w:szCs w:val="24"/>
        </w:rPr>
        <w:t>орических событий, явлений, процессов;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знания по истории, оце</w:t>
      </w:r>
      <w:r>
        <w:rPr>
          <w:rFonts w:ascii="Times New Roman" w:hAnsi="Times New Roman"/>
          <w:color w:val="000000"/>
          <w:sz w:val="24"/>
          <w:szCs w:val="24"/>
        </w:rPr>
        <w:t>нивать полноту и достоверность информации с точки зрения ее соответствия исторической действительности.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</w:t>
      </w:r>
      <w:r>
        <w:rPr>
          <w:rFonts w:ascii="Times New Roman" w:hAnsi="Times New Roman"/>
          <w:color w:val="000000"/>
          <w:sz w:val="24"/>
          <w:szCs w:val="24"/>
        </w:rPr>
        <w:t>ан в период с 1945 г. по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</w:t>
      </w:r>
      <w:r>
        <w:rPr>
          <w:rFonts w:ascii="Times New Roman" w:hAnsi="Times New Roman"/>
          <w:color w:val="000000"/>
          <w:sz w:val="24"/>
          <w:szCs w:val="24"/>
        </w:rPr>
        <w:t>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на основе информа</w:t>
      </w:r>
      <w:r>
        <w:rPr>
          <w:rFonts w:ascii="Times New Roman" w:hAnsi="Times New Roman"/>
          <w:color w:val="000000"/>
          <w:sz w:val="24"/>
          <w:szCs w:val="24"/>
        </w:rPr>
        <w:t>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отвечать на вопросы по содержанию текстового источника </w:t>
      </w:r>
      <w:r>
        <w:rPr>
          <w:rFonts w:ascii="Times New Roman" w:hAnsi="Times New Roman"/>
          <w:color w:val="000000"/>
          <w:sz w:val="24"/>
          <w:szCs w:val="24"/>
        </w:rPr>
        <w:t>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и составлять на его основе план, таблицу, схему;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узнавать, показывать и называть на карте (схеме) объекты, обозначенные условными знаками, характеризовать историческое </w:t>
      </w:r>
      <w:r>
        <w:rPr>
          <w:rFonts w:ascii="Times New Roman" w:hAnsi="Times New Roman"/>
          <w:color w:val="000000"/>
          <w:sz w:val="24"/>
          <w:szCs w:val="24"/>
        </w:rPr>
        <w:t>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привлекать контекстную инф</w:t>
      </w:r>
      <w:r>
        <w:rPr>
          <w:rFonts w:ascii="Times New Roman" w:hAnsi="Times New Roman"/>
          <w:color w:val="000000"/>
          <w:sz w:val="24"/>
          <w:szCs w:val="24"/>
        </w:rPr>
        <w:t>ормацию при работе с исторической картой и рассказывать об исторических событиях, используя историческую карту;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</w:t>
      </w:r>
      <w:r>
        <w:rPr>
          <w:rFonts w:ascii="Times New Roman" w:hAnsi="Times New Roman"/>
          <w:color w:val="000000"/>
          <w:sz w:val="24"/>
          <w:szCs w:val="24"/>
        </w:rPr>
        <w:t>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проводить сравнение ист</w:t>
      </w:r>
      <w:r>
        <w:rPr>
          <w:rFonts w:ascii="Times New Roman" w:hAnsi="Times New Roman"/>
          <w:color w:val="000000"/>
          <w:sz w:val="24"/>
          <w:szCs w:val="24"/>
        </w:rPr>
        <w:t>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сопоставлять информацию, представленную на исторической карте (схеме) по истории России </w:t>
      </w:r>
      <w:r>
        <w:rPr>
          <w:rFonts w:ascii="Times New Roman" w:hAnsi="Times New Roman"/>
          <w:color w:val="000000"/>
          <w:sz w:val="24"/>
          <w:szCs w:val="24"/>
        </w:rPr>
        <w:t>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с информацией аутентичных исторических источников и источников исторической информации;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события, явления, процессы, которым посвящены визуальные источники исторической информации;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основании визуал</w:t>
      </w:r>
      <w:r>
        <w:rPr>
          <w:rFonts w:ascii="Times New Roman" w:hAnsi="Times New Roman"/>
          <w:color w:val="000000"/>
          <w:sz w:val="24"/>
          <w:szCs w:val="24"/>
        </w:rPr>
        <w:t>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сопоставлять визуальные источ</w:t>
      </w:r>
      <w:r>
        <w:rPr>
          <w:rFonts w:ascii="Times New Roman" w:hAnsi="Times New Roman"/>
          <w:color w:val="000000"/>
          <w:sz w:val="24"/>
          <w:szCs w:val="24"/>
        </w:rPr>
        <w:t>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 с информацией из других исторических источников, делать выводы;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историческую информацию в виде таблиц, графиков, схем, диаграмм;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умения, п</w:t>
      </w:r>
      <w:r>
        <w:rPr>
          <w:rFonts w:ascii="Times New Roman" w:hAnsi="Times New Roman"/>
          <w:color w:val="000000"/>
          <w:sz w:val="24"/>
          <w:szCs w:val="24"/>
        </w:rPr>
        <w:t>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Приобретение опыта взаимодействия </w:t>
      </w:r>
      <w:r>
        <w:rPr>
          <w:rFonts w:ascii="Times New Roman" w:hAnsi="Times New Roman"/>
          <w:color w:val="000000"/>
          <w:sz w:val="24"/>
          <w:szCs w:val="24"/>
        </w:rPr>
        <w:t>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</w:t>
      </w:r>
      <w:r>
        <w:rPr>
          <w:rFonts w:ascii="Times New Roman" w:hAnsi="Times New Roman"/>
          <w:color w:val="000000"/>
          <w:sz w:val="24"/>
          <w:szCs w:val="24"/>
        </w:rPr>
        <w:t>едию народов России.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</w:t>
      </w:r>
      <w:r>
        <w:rPr>
          <w:rFonts w:ascii="Times New Roman" w:hAnsi="Times New Roman"/>
          <w:color w:val="000000"/>
          <w:sz w:val="24"/>
          <w:szCs w:val="24"/>
        </w:rPr>
        <w:t>жности уважения и взаимопонимания между всеми народами России.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особенности политического, социально-экономического и историко-культурного развития России как многонацион</w:t>
      </w:r>
      <w:r>
        <w:rPr>
          <w:rFonts w:ascii="Times New Roman" w:hAnsi="Times New Roman"/>
          <w:color w:val="000000"/>
          <w:sz w:val="24"/>
          <w:szCs w:val="24"/>
        </w:rPr>
        <w:t>ального государства, знакомство с культурой, традициями и обычаями народов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</w:t>
      </w:r>
      <w:r>
        <w:rPr>
          <w:rFonts w:ascii="Times New Roman" w:hAnsi="Times New Roman"/>
          <w:color w:val="000000"/>
          <w:sz w:val="24"/>
          <w:szCs w:val="24"/>
        </w:rPr>
        <w:t>мического и культурного развития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участвовать в диалог</w:t>
      </w:r>
      <w:r>
        <w:rPr>
          <w:rFonts w:ascii="Times New Roman" w:hAnsi="Times New Roman"/>
          <w:color w:val="000000"/>
          <w:sz w:val="24"/>
          <w:szCs w:val="24"/>
        </w:rPr>
        <w:t>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</w:t>
      </w:r>
      <w:r>
        <w:rPr>
          <w:rFonts w:ascii="Times New Roman" w:hAnsi="Times New Roman"/>
          <w:color w:val="000000"/>
          <w:sz w:val="24"/>
          <w:szCs w:val="24"/>
        </w:rPr>
        <w:t>бщения с соблюдением норм современного русского языка и речевого этикета.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предметного резул</w:t>
      </w:r>
      <w:r>
        <w:rPr>
          <w:rFonts w:ascii="Times New Roman" w:hAnsi="Times New Roman"/>
          <w:color w:val="000000"/>
          <w:sz w:val="24"/>
          <w:szCs w:val="24"/>
        </w:rPr>
        <w:t>ьтата включает следующий перечень знаний и умений: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</w:t>
      </w:r>
      <w:r>
        <w:rPr>
          <w:rFonts w:ascii="Times New Roman" w:hAnsi="Times New Roman"/>
          <w:color w:val="000000"/>
          <w:sz w:val="24"/>
          <w:szCs w:val="24"/>
        </w:rPr>
        <w:t>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</w:t>
      </w:r>
      <w:r>
        <w:rPr>
          <w:rFonts w:ascii="Times New Roman" w:hAnsi="Times New Roman"/>
          <w:color w:val="000000"/>
          <w:sz w:val="24"/>
          <w:szCs w:val="24"/>
        </w:rPr>
        <w:t>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564E09" w:rsidRDefault="00252414">
      <w:pPr>
        <w:spacing w:after="0" w:line="264" w:lineRule="auto"/>
        <w:ind w:firstLine="600"/>
        <w:jc w:val="both"/>
        <w:rPr>
          <w:sz w:val="24"/>
          <w:szCs w:val="24"/>
        </w:rPr>
        <w:sectPr w:rsidR="00564E09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4"/>
          <w:szCs w:val="24"/>
        </w:rPr>
        <w:t>активно участвовать в дискуссиях, не допуская умаления подвига народа при защите Отечества.</w:t>
      </w:r>
    </w:p>
    <w:p w:rsidR="00564E09" w:rsidRDefault="00252414">
      <w:pPr>
        <w:spacing w:after="0"/>
        <w:ind w:left="120"/>
        <w:rPr>
          <w:sz w:val="24"/>
          <w:szCs w:val="24"/>
          <w:lang w:val="en-US"/>
        </w:rPr>
      </w:pPr>
      <w:bookmarkStart w:id="14" w:name="block-8472432"/>
      <w:bookmarkEnd w:id="14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ТЕМАТИЧЕСКОЕ ПЛАНИРОВАНИЕ </w:t>
      </w:r>
    </w:p>
    <w:p w:rsidR="00564E09" w:rsidRDefault="00252414">
      <w:pPr>
        <w:spacing w:after="0"/>
        <w:ind w:left="120"/>
        <w:rPr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10 КЛАСС </w:t>
      </w:r>
    </w:p>
    <w:tbl>
      <w:tblPr>
        <w:tblW w:w="1362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93"/>
        <w:gridCol w:w="4619"/>
        <w:gridCol w:w="1528"/>
        <w:gridCol w:w="1841"/>
        <w:gridCol w:w="1910"/>
        <w:gridCol w:w="2633"/>
      </w:tblGrid>
      <w:tr w:rsidR="00564E09">
        <w:trPr>
          <w:trHeight w:val="144"/>
        </w:trPr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4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 разделов и тем программы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5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4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Всеобщая история. 1914—1945 гг.</w:t>
            </w: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Введение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Введение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 накануне и годы Первой мировой войны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 накануне Первой мировой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Первая мировая война. 1914 – 1918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Мир в 1918—1938 гг.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Европы и Северной Америки в 1920-е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Азии, Африки и Латинской Америки в 1918 – 1930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3.5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3.6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культуры в 1914 – 1930-х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теме «Мир в 1918 – 1938 гг.»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14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Вторая мировая война. 1939 – 1945 гг.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Начало Второй мировой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Коренной перелом. Окончание и важнейшие итоги Второй мировой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1914 – 1945 гг.»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1914 – 1945 гг.»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История России. 1914—1945 годы</w:t>
            </w: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Россия в 1914 – 1922 гг.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 и мир накануне Первой мировой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 в Первой мировой войне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Российская революция. Февраль 1917 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Российская революция. Октябрь 1917 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1.5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революционные преобразования большевиков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1.6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Гражданская война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1.7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Революция и Гражданская война на национальных окраинах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1.8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Идеология и культура в годы Гражданской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1.9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1914 – 1922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1.10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теме «Россия в 1914 – 1922 гг.»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14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Советский Союз в 1920—1930-е гг.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СССР в 20-е годы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«Великий перелом». Индустриализация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Коллективизация сельского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хозяйства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СССР в 30-е годы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Наш край в 1920 – 1930-е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2.6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17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Великая Отечественная война. 1941—1945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гг.</w:t>
            </w: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Первый период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Коренной перелом в ходе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Наука и культура в годы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3.5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Окончание Второй мировой войны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3.6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1941 – 1945 гг.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14</w:t>
            </w:r>
          </w:p>
        </w:tc>
        <w:tc>
          <w:tcPr>
            <w:tcW w:w="6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564E09" w:rsidRDefault="00564E09">
      <w:pPr>
        <w:sectPr w:rsidR="00564E0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64E09" w:rsidRDefault="00252414">
      <w:pPr>
        <w:spacing w:after="0"/>
        <w:ind w:left="120"/>
        <w:rPr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11 КЛАСС </w:t>
      </w:r>
    </w:p>
    <w:tbl>
      <w:tblPr>
        <w:tblW w:w="13867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246"/>
        <w:gridCol w:w="4466"/>
        <w:gridCol w:w="1614"/>
        <w:gridCol w:w="1842"/>
        <w:gridCol w:w="1911"/>
        <w:gridCol w:w="2788"/>
      </w:tblGrid>
      <w:tr w:rsidR="00564E09">
        <w:trPr>
          <w:trHeight w:val="144"/>
        </w:trPr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разделов и тем программы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 (цифровые) образовательные ресурсы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44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Освобождение от колониальной зависимости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Латинской Америки во второй половине ХХ – начале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в.»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конце 1940-е – конце 1980-х гг.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1990-е – 2023 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Наука и культура во второй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Глобальные проблемы современности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1945 год — начало XXI века»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1945 год — начало XXI века»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Введение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СССР в 1945 – 1991 гг.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СССР в послевоенные годы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СССР в 1953 – 1964 гг.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СССР в 1964 - 1985 гг.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СССР в 1985 – 1991 гг.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1945 – 1991 гг.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«СССР в 1964 – 1991 гг.»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26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Российская Федерация в 1992 – начале 2020-х гг.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Россия в ХХI веке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Федерация в 1990-е гг.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1992 - 2022 гг.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 обобщение по теме «Российская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Федерация в 1992 – начале 2020-х гг.»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17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Итоговое обобщение</w:t>
            </w:r>
          </w:p>
        </w:tc>
      </w:tr>
      <w:tr w:rsidR="00564E09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Итоговое обобщение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564E09" w:rsidRDefault="00564E09">
      <w:pPr>
        <w:sectPr w:rsidR="00564E0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64E09" w:rsidRDefault="00564E09">
      <w:pPr>
        <w:rPr>
          <w:sz w:val="24"/>
          <w:szCs w:val="24"/>
        </w:rPr>
        <w:sectPr w:rsidR="00564E0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15" w:name="block-8472427"/>
      <w:bookmarkEnd w:id="15"/>
    </w:p>
    <w:p w:rsidR="00564E09" w:rsidRDefault="00252414">
      <w:pPr>
        <w:spacing w:after="0"/>
        <w:rPr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ПОУРОЧНОЕ ПЛАНИРОВАНИЕ </w:t>
      </w:r>
    </w:p>
    <w:p w:rsidR="00564E09" w:rsidRDefault="00252414">
      <w:pPr>
        <w:spacing w:after="0"/>
        <w:ind w:left="120"/>
        <w:rPr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10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58"/>
        <w:gridCol w:w="3771"/>
        <w:gridCol w:w="1178"/>
        <w:gridCol w:w="1841"/>
        <w:gridCol w:w="1909"/>
        <w:gridCol w:w="1348"/>
        <w:gridCol w:w="3035"/>
      </w:tblGrid>
      <w:tr w:rsidR="00564E09">
        <w:trPr>
          <w:trHeight w:val="144"/>
        </w:trPr>
        <w:tc>
          <w:tcPr>
            <w:tcW w:w="9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 урока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4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 изучения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 цифровые образовательные ресурсы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37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Введение во Всеобщую историю начала ХХ в.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 накануне Первой мировой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 мировая война. 1914 – 1918 г.г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Повторительно-обобщающий урок по теме «Мир накануне и в годы Первой Мировой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войны»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Европы и Северной Америки в 1920-е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Итальянский фашизм. Авторитарные режимы в Европе.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Великая депрессия. Преобразования Ф.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Рузвельта в США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Германский нацизм. Нарастание агрессии в мире.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Гражданская война в Испании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«Страны Европы и Северной Америки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1920-е гг.»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Азии, Африки и Латинской Америки в 1918 – 1930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Азии, Африки и Латинской Америки в 1918 – 1930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культуры в 1914 – 1930-х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культуры в 1914 – 1930-х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«Мир в 1918 – 1938 гг.»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Начальный период Второй мировой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Начало Великой Отечественной войны и войны на Тихом океане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Коренной перелом во Второй мировой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войне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Разгром Германии, Японии и их союзников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1914 – 1945 гг.»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Историю России начала ХХ в.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 и мир накануне Первой мировой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армия на фронтах Первой мировой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Нарастание революционных настроений. Власть, экономика и общество в годы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Первой мировой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Российская революция. Февраль 1917 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Российская революция. Октябрь 1917 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Первые революционные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преобразования большевиков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Экономическая политика советской власти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война: истоки и основные участники.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фронтах Гражданской войны.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Революция и Гражданская война на национальных окраинах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1914 – 1922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Экономический и политический кризис начала 1920-х гг.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Переход к нэпу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Экономическое и социальное развитие в годы нэпа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СССР. Национальная политика в 1920-е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Политическое развитие в 1920-е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положение и внешняя политика СССР в 1920-е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советского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общества в 1920-е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«Великий перелом». Индустриализация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Коллективизация сельского хозяйства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советского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общества в 1930-е гг.: создание «нового человека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науки, образования, здравоохранения в 1930-е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Советское искусство 1930-х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населения в 1930-е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СССР и мировое сообщество в 1929 – 1939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СССР накануне Великой Отечественной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войны.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Наш край в 1920 – 1930-е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Начало Великой Отечественной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Битва за Москву и блокада Ленинграда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Фронт за линией фронта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Единство фронта и тыла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Курская битва. Завершение коренного перелома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Наука и культура в годы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Война с Японией. Окончание Второй мировой войны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Окончание Второй мировой войны. Итоги и уроки.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1941 – 1945 гг.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4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5.5</w:t>
            </w:r>
          </w:p>
        </w:tc>
        <w:tc>
          <w:tcPr>
            <w:tcW w:w="4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564E09" w:rsidRDefault="00564E09">
      <w:pPr>
        <w:sectPr w:rsidR="00564E0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64E09" w:rsidRDefault="00252414">
      <w:pPr>
        <w:spacing w:after="0"/>
        <w:ind w:left="120"/>
        <w:rPr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11 КЛАСС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ПОУРОЧНОЕ ПЛАНИРОВАНИЕ</w:t>
      </w:r>
    </w:p>
    <w:tbl>
      <w:tblPr>
        <w:tblW w:w="1413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50"/>
        <w:gridCol w:w="3857"/>
        <w:gridCol w:w="1179"/>
        <w:gridCol w:w="1842"/>
        <w:gridCol w:w="1909"/>
        <w:gridCol w:w="1347"/>
        <w:gridCol w:w="3050"/>
      </w:tblGrid>
      <w:tr w:rsidR="00564E09">
        <w:trPr>
          <w:trHeight w:val="144"/>
        </w:trPr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 урока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4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 изучения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 цифровые образовательные ресурсы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3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 работы</w:t>
            </w:r>
          </w:p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Начало холодной войны и формирование биполярной системы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США и страны Западной Европы во второй половине ХХ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США и страны Западной Европы во второй половине ХХ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04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Восточной и Юго-Восточной Азии в 1940 – 1970-х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Азии: социалистический выбор развития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Освобождение от колониальной зависимости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Повторительно-обобщающий урок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04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конце 1940-е – конце 1980-х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конце 1940-е – конце 1980-х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1990-е – 2023 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04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Глобальные проблемы современности.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Повторительно-обобщающий урок по теме «Всеобщая история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1945 – 2022 гг.»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1945 год – начало ХХI века»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и развитие экономики и социальной сферы.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система в послевоенные годы.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Идеология, наука,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спорт в послевоенные годы.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Новое руководство страны. Смена политического курса.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Экономическое и социальное развитие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1953 – 1964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04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техники. в 1953 – 1964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Культурное пространство в 1953 – 1964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Перемены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повседневной жизни в 1953 – 1964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Внешняя политика в 1953 – 1964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Политическое развитие СССР в 1964 - 1985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Социально-экономическое развитие в 1964 - 1985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науки, образование, здравоохранения в 1964 - 1985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Идеология и культура в 1964 - 1985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советского общества в 1964 - 1985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СССР в 1964 - 1985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Предпосылки реформ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Социально-экономическое развитие СССР в 1985 – 1991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Перемены в духовной сфере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годы перестройки.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Реформа политической системы СССР и её итоги.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Распад СССР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04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1945 – 1991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«СССР в 1964 – 1991 гг.»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экономика в условиях рынка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Политическое развитие Российской Федерации в 1990-е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в 1990-е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и мир. Внешняя политика Российской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Федерации в 1990-е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Россия в 2008 – 2011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Приоритетные национальные проекты.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Культура, наука, спорт и общественная жизнь в 1990-х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начале 2020-х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Россия в современном мире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Россия в современном мире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 в 2012 – начале 2020-х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сегодня.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Специальная военная операция (СВО)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 сегодня. Специальная военная операция (СВО)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Наш край в 1992 – 2022 гг.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564E09">
        <w:trPr>
          <w:trHeight w:val="144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1945 год – начало ХХI века»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spacing w:after="0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04</w:t>
              </w:r>
            </w:hyperlink>
          </w:p>
        </w:tc>
      </w:tr>
      <w:tr w:rsidR="00564E09">
        <w:trPr>
          <w:trHeight w:val="144"/>
        </w:trPr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252414">
            <w:pPr>
              <w:widowControl w:val="0"/>
              <w:spacing w:after="0"/>
              <w:ind w:left="135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3.5</w:t>
            </w:r>
          </w:p>
        </w:tc>
        <w:tc>
          <w:tcPr>
            <w:tcW w:w="4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09" w:rsidRDefault="00564E0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564E09" w:rsidRDefault="00564E09">
      <w:pPr>
        <w:sectPr w:rsidR="00564E0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64E09" w:rsidRDefault="00564E09">
      <w:pPr>
        <w:rPr>
          <w:sz w:val="24"/>
          <w:szCs w:val="24"/>
          <w:lang w:val="en-US"/>
        </w:rPr>
      </w:pPr>
    </w:p>
    <w:sectPr w:rsidR="00564E0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09"/>
    <w:rsid w:val="00564E09"/>
    <w:rsid w:val="0092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B73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3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3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3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7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sid w:val="00BB73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qFormat/>
    <w:rsid w:val="00BB730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qFormat/>
    <w:rsid w:val="00BB730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uiPriority w:val="99"/>
    <w:qFormat/>
    <w:rsid w:val="00BB7304"/>
    <w:rPr>
      <w:lang w:val="en-US"/>
    </w:rPr>
  </w:style>
  <w:style w:type="character" w:customStyle="1" w:styleId="a4">
    <w:name w:val="Подзаголовок Знак"/>
    <w:basedOn w:val="a0"/>
    <w:uiPriority w:val="11"/>
    <w:qFormat/>
    <w:rsid w:val="00BB73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5">
    <w:name w:val="Название Знак"/>
    <w:basedOn w:val="a0"/>
    <w:uiPriority w:val="10"/>
    <w:qFormat/>
    <w:rsid w:val="00BB7304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character" w:styleId="a6">
    <w:name w:val="Emphasis"/>
    <w:basedOn w:val="a0"/>
    <w:uiPriority w:val="20"/>
    <w:qFormat/>
    <w:rsid w:val="00BB7304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BB7304"/>
    <w:rPr>
      <w:color w:val="0000FF" w:themeColor="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rsid w:val="00BB7304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BB7304"/>
    <w:pPr>
      <w:tabs>
        <w:tab w:val="center" w:pos="4680"/>
        <w:tab w:val="right" w:pos="9360"/>
      </w:tabs>
    </w:pPr>
    <w:rPr>
      <w:lang w:val="en-US"/>
    </w:rPr>
  </w:style>
  <w:style w:type="paragraph" w:styleId="ae">
    <w:name w:val="Normal Indent"/>
    <w:basedOn w:val="a"/>
    <w:uiPriority w:val="99"/>
    <w:unhideWhenUsed/>
    <w:qFormat/>
    <w:rsid w:val="00BB7304"/>
    <w:pPr>
      <w:ind w:left="720"/>
    </w:pPr>
    <w:rPr>
      <w:lang w:val="en-US"/>
    </w:rPr>
  </w:style>
  <w:style w:type="paragraph" w:styleId="af">
    <w:name w:val="Subtitle"/>
    <w:basedOn w:val="a"/>
    <w:next w:val="a"/>
    <w:uiPriority w:val="11"/>
    <w:qFormat/>
    <w:rsid w:val="00BB7304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uiPriority w:val="10"/>
    <w:qFormat/>
    <w:rsid w:val="00BB7304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table" w:styleId="af1">
    <w:name w:val="Table Grid"/>
    <w:basedOn w:val="a1"/>
    <w:uiPriority w:val="59"/>
    <w:rsid w:val="00BB7304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92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4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B73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3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3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3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7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sid w:val="00BB73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qFormat/>
    <w:rsid w:val="00BB730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qFormat/>
    <w:rsid w:val="00BB730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uiPriority w:val="99"/>
    <w:qFormat/>
    <w:rsid w:val="00BB7304"/>
    <w:rPr>
      <w:lang w:val="en-US"/>
    </w:rPr>
  </w:style>
  <w:style w:type="character" w:customStyle="1" w:styleId="a4">
    <w:name w:val="Подзаголовок Знак"/>
    <w:basedOn w:val="a0"/>
    <w:uiPriority w:val="11"/>
    <w:qFormat/>
    <w:rsid w:val="00BB73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5">
    <w:name w:val="Название Знак"/>
    <w:basedOn w:val="a0"/>
    <w:uiPriority w:val="10"/>
    <w:qFormat/>
    <w:rsid w:val="00BB7304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character" w:styleId="a6">
    <w:name w:val="Emphasis"/>
    <w:basedOn w:val="a0"/>
    <w:uiPriority w:val="20"/>
    <w:qFormat/>
    <w:rsid w:val="00BB7304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BB7304"/>
    <w:rPr>
      <w:color w:val="0000FF" w:themeColor="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rsid w:val="00BB7304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BB7304"/>
    <w:pPr>
      <w:tabs>
        <w:tab w:val="center" w:pos="4680"/>
        <w:tab w:val="right" w:pos="9360"/>
      </w:tabs>
    </w:pPr>
    <w:rPr>
      <w:lang w:val="en-US"/>
    </w:rPr>
  </w:style>
  <w:style w:type="paragraph" w:styleId="ae">
    <w:name w:val="Normal Indent"/>
    <w:basedOn w:val="a"/>
    <w:uiPriority w:val="99"/>
    <w:unhideWhenUsed/>
    <w:qFormat/>
    <w:rsid w:val="00BB7304"/>
    <w:pPr>
      <w:ind w:left="720"/>
    </w:pPr>
    <w:rPr>
      <w:lang w:val="en-US"/>
    </w:rPr>
  </w:style>
  <w:style w:type="paragraph" w:styleId="af">
    <w:name w:val="Subtitle"/>
    <w:basedOn w:val="a"/>
    <w:next w:val="a"/>
    <w:uiPriority w:val="11"/>
    <w:qFormat/>
    <w:rsid w:val="00BB7304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uiPriority w:val="10"/>
    <w:qFormat/>
    <w:rsid w:val="00BB7304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table" w:styleId="af1">
    <w:name w:val="Table Grid"/>
    <w:basedOn w:val="a1"/>
    <w:uiPriority w:val="59"/>
    <w:rsid w:val="00BB7304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92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4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a9a" TargetMode="External"/><Relationship Id="rId13" Type="http://schemas.openxmlformats.org/officeDocument/2006/relationships/hyperlink" Target="https://m.edsoo.ru/7f4168ec" TargetMode="External"/><Relationship Id="rId18" Type="http://schemas.openxmlformats.org/officeDocument/2006/relationships/hyperlink" Target="https://m.edsoo.ru/7f4168ec" TargetMode="External"/><Relationship Id="rId26" Type="http://schemas.openxmlformats.org/officeDocument/2006/relationships/hyperlink" Target="https://m.edsoo.ru/7f41393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c04" TargetMode="External"/><Relationship Id="rId7" Type="http://schemas.openxmlformats.org/officeDocument/2006/relationships/hyperlink" Target="https://m.edsoo.ru/7f416a9a" TargetMode="External"/><Relationship Id="rId12" Type="http://schemas.openxmlformats.org/officeDocument/2006/relationships/hyperlink" Target="https://m.edsoo.ru/7f4168ec" TargetMode="External"/><Relationship Id="rId17" Type="http://schemas.openxmlformats.org/officeDocument/2006/relationships/hyperlink" Target="https://m.edsoo.ru/7f4168ec" TargetMode="External"/><Relationship Id="rId25" Type="http://schemas.openxmlformats.org/officeDocument/2006/relationships/hyperlink" Target="https://m.edsoo.ru/7f41393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68ec" TargetMode="External"/><Relationship Id="rId20" Type="http://schemas.openxmlformats.org/officeDocument/2006/relationships/hyperlink" Target="https://m.edsoo.ru/7f4168ec" TargetMode="External"/><Relationship Id="rId29" Type="http://schemas.openxmlformats.org/officeDocument/2006/relationships/hyperlink" Target="https://m.edsoo.ru/7f41393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a9a" TargetMode="External"/><Relationship Id="rId11" Type="http://schemas.openxmlformats.org/officeDocument/2006/relationships/hyperlink" Target="https://m.edsoo.ru/7f4168ec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68ec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393a" TargetMode="External"/><Relationship Id="rId10" Type="http://schemas.openxmlformats.org/officeDocument/2006/relationships/hyperlink" Target="https://m.edsoo.ru/7f4168ec" TargetMode="External"/><Relationship Id="rId19" Type="http://schemas.openxmlformats.org/officeDocument/2006/relationships/hyperlink" Target="https://m.edsoo.ru/7f4168e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a9a" TargetMode="External"/><Relationship Id="rId14" Type="http://schemas.openxmlformats.org/officeDocument/2006/relationships/hyperlink" Target="https://m.edsoo.ru/7f4168ec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15218</Words>
  <Characters>86743</Characters>
  <Application>Microsoft Office Word</Application>
  <DocSecurity>0</DocSecurity>
  <Lines>722</Lines>
  <Paragraphs>203</Paragraphs>
  <ScaleCrop>false</ScaleCrop>
  <Company>HP</Company>
  <LinksUpToDate>false</LinksUpToDate>
  <CharactersWithSpaces>101758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dc:description/>
  <cp:lastModifiedBy>Флера</cp:lastModifiedBy>
  <cp:revision>8</cp:revision>
  <dcterms:created xsi:type="dcterms:W3CDTF">2023-10-12T15:32:00Z</dcterms:created>
  <dcterms:modified xsi:type="dcterms:W3CDTF">2025-11-27T17:26:00Z</dcterms:modified>
  <dc:language>ru-RU</dc:language>
</cp:coreProperties>
</file>